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68E" w:rsidRDefault="0000668E" w:rsidP="006B4BAE">
      <w:pPr>
        <w:pStyle w:val="Naslov1"/>
      </w:pPr>
      <w:bookmarkStart w:id="0" w:name="_GoBack"/>
      <w:bookmarkEnd w:id="0"/>
      <w:r>
        <w:t>Sprememba povezave na spletnih aplikacijah (connection string)</w:t>
      </w:r>
    </w:p>
    <w:p w:rsidR="006B4BAE" w:rsidRDefault="006B4BAE" w:rsidP="006B4BAE"/>
    <w:p w:rsidR="006B4BAE" w:rsidRDefault="006B4BAE" w:rsidP="006B4BAE">
      <w:pPr>
        <w:pStyle w:val="Naslov2"/>
      </w:pPr>
      <w:r>
        <w:t>Iskanje Internet Information Servica (IIS).</w:t>
      </w:r>
    </w:p>
    <w:p w:rsidR="006B4BAE" w:rsidRDefault="006B4BAE" w:rsidP="006B4BAE">
      <w:r>
        <w:rPr>
          <w:noProof/>
        </w:rPr>
        <w:drawing>
          <wp:inline distT="0" distB="0" distL="0" distR="0">
            <wp:extent cx="3724275" cy="5334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AE" w:rsidRDefault="006B4BAE" w:rsidP="006B4BAE"/>
    <w:p w:rsidR="006B4BAE" w:rsidRDefault="006B4BAE" w:rsidP="006B4BAE"/>
    <w:p w:rsidR="006B4BAE" w:rsidRDefault="006B4BAE" w:rsidP="006B4BAE"/>
    <w:p w:rsidR="006B4BAE" w:rsidRDefault="006B4BAE" w:rsidP="006B4BAE"/>
    <w:p w:rsidR="006B4BAE" w:rsidRDefault="006B4BAE" w:rsidP="006B4BAE"/>
    <w:p w:rsidR="006B4BAE" w:rsidRDefault="006B4BAE" w:rsidP="006B4BAE"/>
    <w:p w:rsidR="006B4BAE" w:rsidRDefault="006B4BAE" w:rsidP="006B4BAE"/>
    <w:p w:rsidR="006B4BAE" w:rsidRDefault="006B4BAE" w:rsidP="006B4BAE"/>
    <w:p w:rsidR="006B4BAE" w:rsidRDefault="006B4BAE" w:rsidP="006B4BAE">
      <w:pPr>
        <w:pStyle w:val="Naslov2"/>
      </w:pPr>
      <w:r>
        <w:lastRenderedPageBreak/>
        <w:t>Iskanje skozi nadzorno ploščo</w:t>
      </w:r>
    </w:p>
    <w:p w:rsidR="006B4BAE" w:rsidRDefault="006B4BAE" w:rsidP="006B4BAE">
      <w:r>
        <w:rPr>
          <w:noProof/>
        </w:rPr>
        <w:drawing>
          <wp:inline distT="0" distB="0" distL="0" distR="0">
            <wp:extent cx="5753100" cy="28003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AE" w:rsidRDefault="006B4BAE" w:rsidP="006B4BAE">
      <w:r>
        <w:rPr>
          <w:noProof/>
        </w:rPr>
        <w:drawing>
          <wp:inline distT="0" distB="0" distL="0" distR="0">
            <wp:extent cx="5676900" cy="3590357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860" cy="359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AE" w:rsidRDefault="006B4BAE" w:rsidP="006B4BAE">
      <w:r>
        <w:rPr>
          <w:noProof/>
        </w:rPr>
        <w:lastRenderedPageBreak/>
        <w:drawing>
          <wp:inline distT="0" distB="0" distL="0" distR="0">
            <wp:extent cx="5753100" cy="273367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AE" w:rsidRDefault="006B4BAE" w:rsidP="006B4BAE"/>
    <w:p w:rsidR="006B4BAE" w:rsidRDefault="006B4BAE" w:rsidP="006B4BAE">
      <w:pPr>
        <w:pStyle w:val="Naslov2"/>
      </w:pPr>
      <w:r>
        <w:t>Urejanje povezave</w:t>
      </w:r>
    </w:p>
    <w:p w:rsidR="006B4BAE" w:rsidRDefault="006B4BAE" w:rsidP="006B4BAE">
      <w:r>
        <w:t>1. Odpremo vse stolpce, tako da se nam pokaže seznam »Default Web Site«. Notri so vse spletne aplikacije, ki jih ima podjetje.</w:t>
      </w:r>
    </w:p>
    <w:p w:rsidR="006B4BAE" w:rsidRDefault="006B4BAE" w:rsidP="006B4BAE">
      <w:r>
        <w:t>2. Z dvojnim miškinim klikom kliknemo na »Connection Strings«.</w:t>
      </w:r>
    </w:p>
    <w:p w:rsidR="006B4BAE" w:rsidRDefault="006B4BAE" w:rsidP="006B4BAE">
      <w:r>
        <w:rPr>
          <w:noProof/>
        </w:rPr>
        <w:drawing>
          <wp:inline distT="0" distB="0" distL="0" distR="0">
            <wp:extent cx="5715000" cy="239077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AE" w:rsidRDefault="006B4BAE" w:rsidP="006B4BAE"/>
    <w:p w:rsidR="006B4BAE" w:rsidRDefault="006B4BAE" w:rsidP="006B4BAE"/>
    <w:p w:rsidR="006B4BAE" w:rsidRDefault="006B4BAE" w:rsidP="006B4BAE"/>
    <w:p w:rsidR="006B4BAE" w:rsidRDefault="006B4BAE" w:rsidP="006B4BAE"/>
    <w:p w:rsidR="006B4BAE" w:rsidRDefault="006B4BAE" w:rsidP="006B4BAE"/>
    <w:p w:rsidR="006B4BAE" w:rsidRDefault="006B4BAE" w:rsidP="006B4BAE"/>
    <w:p w:rsidR="006B4BAE" w:rsidRDefault="006B4BAE" w:rsidP="006B4BAE"/>
    <w:p w:rsidR="00E6529F" w:rsidRDefault="00E6529F" w:rsidP="006B4BAE">
      <w:r>
        <w:lastRenderedPageBreak/>
        <w:t>3. Kliknemo na povezavo (Connection string), ki ga želimo popravljati.</w:t>
      </w:r>
    </w:p>
    <w:p w:rsidR="00E6529F" w:rsidRDefault="00E6529F" w:rsidP="006B4BAE">
      <w:r>
        <w:t>4. Kliknemo Edit na desni strani ekrana</w:t>
      </w:r>
    </w:p>
    <w:p w:rsidR="00E6529F" w:rsidRDefault="00E6529F" w:rsidP="006B4BAE">
      <w:r>
        <w:t>5. Popravimo podatke</w:t>
      </w:r>
    </w:p>
    <w:p w:rsidR="00E6529F" w:rsidRDefault="00E6529F" w:rsidP="00E6529F">
      <w:pPr>
        <w:pStyle w:val="Odstavekseznama"/>
        <w:numPr>
          <w:ilvl w:val="0"/>
          <w:numId w:val="1"/>
        </w:numPr>
      </w:pPr>
      <w:r>
        <w:t>Data Source = strežnik (enako, kot ko se prijavljate v SQL Server management Studio)</w:t>
      </w:r>
    </w:p>
    <w:p w:rsidR="00E6529F" w:rsidRDefault="00E6529F" w:rsidP="00E6529F">
      <w:pPr>
        <w:pStyle w:val="Odstavekseznama"/>
        <w:numPr>
          <w:ilvl w:val="0"/>
          <w:numId w:val="1"/>
        </w:numPr>
      </w:pPr>
      <w:r>
        <w:t>Catalog = baza na tem strežniku</w:t>
      </w:r>
    </w:p>
    <w:p w:rsidR="00E6529F" w:rsidRDefault="00E6529F" w:rsidP="00E6529F">
      <w:pPr>
        <w:pStyle w:val="Odstavekseznama"/>
        <w:numPr>
          <w:ilvl w:val="0"/>
          <w:numId w:val="1"/>
        </w:numPr>
      </w:pPr>
      <w:r>
        <w:t xml:space="preserve">ID = Uporabnik s katerim spletna aplikacija komunicira s bazo podatkov. Nekatere aplikacije imajo svojega uporabnika, ker ima MIT_SA preveč pravic. </w:t>
      </w:r>
    </w:p>
    <w:p w:rsidR="00E6529F" w:rsidRDefault="00E6529F" w:rsidP="00E6529F">
      <w:pPr>
        <w:pStyle w:val="Odstavekseznama"/>
        <w:numPr>
          <w:ilvl w:val="0"/>
          <w:numId w:val="1"/>
        </w:numPr>
      </w:pPr>
      <w:r>
        <w:t>Password = geslo uporabnika iz prejšnje alineje</w:t>
      </w:r>
    </w:p>
    <w:p w:rsidR="00E6529F" w:rsidRDefault="00E6529F" w:rsidP="00E6529F">
      <w:r>
        <w:t>Potrdimo z OK in če smo podatke iz 5. točke pravilno vnesli se aplikacija pravilno izvaja.</w:t>
      </w:r>
    </w:p>
    <w:p w:rsidR="006B4BAE" w:rsidRPr="006B4BAE" w:rsidRDefault="00E6529F" w:rsidP="006B4BAE">
      <w:r>
        <w:rPr>
          <w:noProof/>
        </w:rPr>
        <w:drawing>
          <wp:inline distT="0" distB="0" distL="0" distR="0">
            <wp:extent cx="5753100" cy="2695575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BAE" w:rsidRPr="006B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C5663"/>
    <w:multiLevelType w:val="hybridMultilevel"/>
    <w:tmpl w:val="D2048E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8E"/>
    <w:rsid w:val="0000668E"/>
    <w:rsid w:val="0024586F"/>
    <w:rsid w:val="004B3BD6"/>
    <w:rsid w:val="006B4BAE"/>
    <w:rsid w:val="008D646F"/>
    <w:rsid w:val="00BD3CBC"/>
    <w:rsid w:val="00E6529F"/>
    <w:rsid w:val="00F3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C00E8-2B0E-426E-A35D-BC6D6593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l-S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668E"/>
  </w:style>
  <w:style w:type="paragraph" w:styleId="Naslov1">
    <w:name w:val="heading 1"/>
    <w:basedOn w:val="Navaden"/>
    <w:next w:val="Navaden"/>
    <w:link w:val="Naslov1Znak"/>
    <w:uiPriority w:val="9"/>
    <w:qFormat/>
    <w:rsid w:val="0000668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0668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668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668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668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668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668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668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668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668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Znak">
    <w:name w:val="Naslov 2 Znak"/>
    <w:basedOn w:val="Privzetapisavaodstavka"/>
    <w:link w:val="Naslov2"/>
    <w:uiPriority w:val="9"/>
    <w:rsid w:val="0000668E"/>
    <w:rPr>
      <w:caps/>
      <w:spacing w:val="15"/>
      <w:shd w:val="clear" w:color="auto" w:fill="D9E2F3" w:themeFill="accent1" w:themeFillTint="33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668E"/>
    <w:rPr>
      <w:caps/>
      <w:color w:val="1F3763" w:themeColor="accent1" w:themeShade="7F"/>
      <w:spacing w:val="15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668E"/>
    <w:rPr>
      <w:caps/>
      <w:color w:val="2F5496" w:themeColor="accent1" w:themeShade="B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668E"/>
    <w:rPr>
      <w:caps/>
      <w:color w:val="2F5496" w:themeColor="accent1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668E"/>
    <w:rPr>
      <w:caps/>
      <w:color w:val="2F5496" w:themeColor="accent1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668E"/>
    <w:rPr>
      <w:caps/>
      <w:color w:val="2F5496" w:themeColor="accent1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668E"/>
    <w:rPr>
      <w:caps/>
      <w:spacing w:val="10"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668E"/>
    <w:rPr>
      <w:i/>
      <w:iCs/>
      <w:caps/>
      <w:spacing w:val="10"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0668E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00668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00668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668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Znak">
    <w:name w:val="Podnaslov Znak"/>
    <w:basedOn w:val="Privzetapisavaodstavka"/>
    <w:link w:val="Podnaslov"/>
    <w:uiPriority w:val="11"/>
    <w:rsid w:val="0000668E"/>
    <w:rPr>
      <w:caps/>
      <w:color w:val="595959" w:themeColor="text1" w:themeTint="A6"/>
      <w:spacing w:val="10"/>
      <w:sz w:val="21"/>
      <w:szCs w:val="21"/>
    </w:rPr>
  </w:style>
  <w:style w:type="character" w:styleId="Krepko">
    <w:name w:val="Strong"/>
    <w:uiPriority w:val="22"/>
    <w:qFormat/>
    <w:rsid w:val="0000668E"/>
    <w:rPr>
      <w:b/>
      <w:bCs/>
    </w:rPr>
  </w:style>
  <w:style w:type="character" w:styleId="Poudarek">
    <w:name w:val="Emphasis"/>
    <w:uiPriority w:val="20"/>
    <w:qFormat/>
    <w:rsid w:val="0000668E"/>
    <w:rPr>
      <w:caps/>
      <w:color w:val="1F3763" w:themeColor="accent1" w:themeShade="7F"/>
      <w:spacing w:val="5"/>
    </w:rPr>
  </w:style>
  <w:style w:type="paragraph" w:styleId="Brezrazmikov">
    <w:name w:val="No Spacing"/>
    <w:uiPriority w:val="1"/>
    <w:qFormat/>
    <w:rsid w:val="0000668E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00668E"/>
    <w:rPr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00668E"/>
    <w:rPr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668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668E"/>
    <w:rPr>
      <w:color w:val="4472C4" w:themeColor="accent1"/>
      <w:sz w:val="24"/>
      <w:szCs w:val="24"/>
    </w:rPr>
  </w:style>
  <w:style w:type="character" w:styleId="Neenpoudarek">
    <w:name w:val="Subtle Emphasis"/>
    <w:uiPriority w:val="19"/>
    <w:qFormat/>
    <w:rsid w:val="0000668E"/>
    <w:rPr>
      <w:i/>
      <w:iCs/>
      <w:color w:val="1F3763" w:themeColor="accent1" w:themeShade="7F"/>
    </w:rPr>
  </w:style>
  <w:style w:type="character" w:styleId="Intenzivenpoudarek">
    <w:name w:val="Intense Emphasis"/>
    <w:uiPriority w:val="21"/>
    <w:qFormat/>
    <w:rsid w:val="0000668E"/>
    <w:rPr>
      <w:b/>
      <w:bCs/>
      <w:caps/>
      <w:color w:val="1F3763" w:themeColor="accent1" w:themeShade="7F"/>
      <w:spacing w:val="10"/>
    </w:rPr>
  </w:style>
  <w:style w:type="character" w:styleId="Neensklic">
    <w:name w:val="Subtle Reference"/>
    <w:uiPriority w:val="31"/>
    <w:qFormat/>
    <w:rsid w:val="0000668E"/>
    <w:rPr>
      <w:b/>
      <w:bCs/>
      <w:color w:val="4472C4" w:themeColor="accent1"/>
    </w:rPr>
  </w:style>
  <w:style w:type="character" w:styleId="Intenzivensklic">
    <w:name w:val="Intense Reference"/>
    <w:uiPriority w:val="32"/>
    <w:qFormat/>
    <w:rsid w:val="0000668E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00668E"/>
    <w:rPr>
      <w:b/>
      <w:bCs/>
      <w:i/>
      <w:iCs/>
      <w:spacing w:val="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0668E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4BA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4BA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6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65795-855C-4FF2-81A4-76AC6A58B081}"/>
</file>

<file path=customXml/itemProps2.xml><?xml version="1.0" encoding="utf-8"?>
<ds:datastoreItem xmlns:ds="http://schemas.openxmlformats.org/officeDocument/2006/customXml" ds:itemID="{6159DE1C-16E1-4F58-A951-3A52B4A92390}"/>
</file>

<file path=customXml/itemProps3.xml><?xml version="1.0" encoding="utf-8"?>
<ds:datastoreItem xmlns:ds="http://schemas.openxmlformats.org/officeDocument/2006/customXml" ds:itemID="{6B1A3AB3-522B-44C2-97AC-4A20A1553F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Markelj</dc:creator>
  <cp:keywords/>
  <dc:description/>
  <cp:lastModifiedBy>Helena Ferjan</cp:lastModifiedBy>
  <cp:revision>2</cp:revision>
  <dcterms:created xsi:type="dcterms:W3CDTF">2019-04-11T10:11:00Z</dcterms:created>
  <dcterms:modified xsi:type="dcterms:W3CDTF">2019-04-11T10:11:00Z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