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2D5" w:rsidRPr="00825379" w:rsidRDefault="007832D5" w:rsidP="00825379">
      <w:pPr>
        <w:spacing w:after="0" w:line="260" w:lineRule="exact"/>
        <w:jc w:val="both"/>
        <w:outlineLvl w:val="2"/>
        <w:rPr>
          <w:rFonts w:ascii="Arial" w:eastAsia="Times New Roman" w:hAnsi="Arial" w:cs="Arial"/>
          <w:b/>
          <w:bCs/>
          <w:sz w:val="20"/>
          <w:szCs w:val="20"/>
          <w:lang w:eastAsia="sl-SI"/>
        </w:rPr>
      </w:pPr>
      <w:r w:rsidRPr="00825379">
        <w:rPr>
          <w:rFonts w:ascii="Arial" w:eastAsia="Times New Roman" w:hAnsi="Arial" w:cs="Arial"/>
          <w:b/>
          <w:bCs/>
          <w:sz w:val="20"/>
          <w:szCs w:val="20"/>
          <w:lang w:eastAsia="sl-SI"/>
        </w:rPr>
        <w:t>Obdavčitev z DDV dobav blaga in storitev</w:t>
      </w:r>
    </w:p>
    <w:p w:rsidR="00CF2266" w:rsidRPr="00825379" w:rsidRDefault="00CF2266" w:rsidP="00825379">
      <w:pPr>
        <w:spacing w:after="0" w:line="260" w:lineRule="exact"/>
        <w:jc w:val="both"/>
        <w:outlineLvl w:val="2"/>
        <w:rPr>
          <w:rFonts w:ascii="Arial" w:eastAsia="Times New Roman" w:hAnsi="Arial" w:cs="Arial"/>
          <w:sz w:val="20"/>
          <w:szCs w:val="20"/>
          <w:lang w:eastAsia="sl-SI"/>
        </w:rPr>
      </w:pPr>
    </w:p>
    <w:p w:rsidR="00825379" w:rsidRDefault="00391C4D" w:rsidP="00391C4D">
      <w:pPr>
        <w:pBdr>
          <w:top w:val="single" w:sz="4" w:space="1" w:color="auto"/>
          <w:left w:val="single" w:sz="4" w:space="4" w:color="auto"/>
          <w:bottom w:val="single" w:sz="4" w:space="1" w:color="auto"/>
          <w:right w:val="single" w:sz="4" w:space="4" w:color="auto"/>
        </w:pBd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Legenda:</w:t>
      </w:r>
    </w:p>
    <w:p w:rsidR="00391C4D" w:rsidRPr="00391C4D" w:rsidRDefault="00391C4D" w:rsidP="00391C4D">
      <w:pPr>
        <w:pBdr>
          <w:top w:val="single" w:sz="4" w:space="1" w:color="auto"/>
          <w:left w:val="single" w:sz="4" w:space="4" w:color="auto"/>
          <w:bottom w:val="single" w:sz="4" w:space="1" w:color="auto"/>
          <w:right w:val="single" w:sz="4" w:space="4" w:color="auto"/>
        </w:pBdr>
        <w:spacing w:after="0" w:line="260" w:lineRule="exact"/>
        <w:jc w:val="both"/>
        <w:rPr>
          <w:rFonts w:ascii="Arial" w:eastAsia="Times New Roman" w:hAnsi="Arial" w:cs="Arial"/>
          <w:sz w:val="20"/>
          <w:szCs w:val="20"/>
          <w:lang w:eastAsia="sl-SI"/>
        </w:rPr>
      </w:pPr>
      <w:r w:rsidRPr="00391C4D">
        <w:rPr>
          <w:rFonts w:ascii="Arial" w:eastAsia="Times New Roman" w:hAnsi="Arial" w:cs="Arial"/>
          <w:sz w:val="20"/>
          <w:szCs w:val="20"/>
          <w:lang w:eastAsia="sl-SI"/>
        </w:rPr>
        <w:t>ZK – Združeno Kraljestvo Velike Britanije in Severne Irske</w:t>
      </w:r>
    </w:p>
    <w:p w:rsidR="00391C4D" w:rsidRPr="00391C4D" w:rsidRDefault="00391C4D" w:rsidP="00391C4D">
      <w:pPr>
        <w:pBdr>
          <w:top w:val="single" w:sz="4" w:space="1" w:color="auto"/>
          <w:left w:val="single" w:sz="4" w:space="4" w:color="auto"/>
          <w:bottom w:val="single" w:sz="4" w:space="1" w:color="auto"/>
          <w:right w:val="single" w:sz="4" w:space="4" w:color="auto"/>
        </w:pBdr>
        <w:spacing w:after="0" w:line="260" w:lineRule="exact"/>
        <w:jc w:val="both"/>
        <w:rPr>
          <w:rFonts w:ascii="Arial" w:eastAsia="Times New Roman" w:hAnsi="Arial" w:cs="Arial"/>
          <w:sz w:val="20"/>
          <w:szCs w:val="20"/>
          <w:lang w:eastAsia="sl-SI"/>
        </w:rPr>
      </w:pPr>
      <w:r w:rsidRPr="00391C4D">
        <w:rPr>
          <w:rFonts w:ascii="Arial" w:eastAsia="Times New Roman" w:hAnsi="Arial" w:cs="Arial"/>
          <w:sz w:val="20"/>
          <w:szCs w:val="20"/>
          <w:lang w:eastAsia="sl-SI"/>
        </w:rPr>
        <w:t>GB – Velika Britanija</w:t>
      </w:r>
    </w:p>
    <w:p w:rsidR="00391C4D" w:rsidRPr="00391C4D" w:rsidRDefault="00391C4D" w:rsidP="00391C4D">
      <w:pPr>
        <w:pBdr>
          <w:top w:val="single" w:sz="4" w:space="1" w:color="auto"/>
          <w:left w:val="single" w:sz="4" w:space="4" w:color="auto"/>
          <w:bottom w:val="single" w:sz="4" w:space="1" w:color="auto"/>
          <w:right w:val="single" w:sz="4" w:space="4" w:color="auto"/>
        </w:pBdr>
        <w:spacing w:after="0" w:line="260" w:lineRule="exact"/>
        <w:jc w:val="both"/>
        <w:rPr>
          <w:rFonts w:ascii="Arial" w:eastAsia="Times New Roman" w:hAnsi="Arial" w:cs="Arial"/>
          <w:sz w:val="20"/>
          <w:szCs w:val="20"/>
          <w:lang w:eastAsia="sl-SI"/>
        </w:rPr>
      </w:pPr>
      <w:r w:rsidRPr="00391C4D">
        <w:rPr>
          <w:rFonts w:ascii="Arial" w:eastAsia="Times New Roman" w:hAnsi="Arial" w:cs="Arial"/>
          <w:sz w:val="20"/>
          <w:szCs w:val="20"/>
          <w:lang w:eastAsia="sl-SI"/>
        </w:rPr>
        <w:t>XI – Severna Irska</w:t>
      </w:r>
    </w:p>
    <w:p w:rsidR="00391C4D" w:rsidRPr="00131C69" w:rsidRDefault="00391C4D" w:rsidP="00391C4D">
      <w:pPr>
        <w:pStyle w:val="Odstavekseznama"/>
        <w:spacing w:after="0" w:line="260" w:lineRule="exact"/>
        <w:jc w:val="both"/>
        <w:rPr>
          <w:rFonts w:ascii="Arial" w:eastAsia="Times New Roman" w:hAnsi="Arial" w:cs="Arial"/>
          <w:b/>
          <w:sz w:val="20"/>
          <w:szCs w:val="20"/>
          <w:lang w:eastAsia="sl-SI"/>
        </w:rPr>
      </w:pPr>
    </w:p>
    <w:p w:rsidR="006B7694" w:rsidRPr="00131C69" w:rsidRDefault="00825379" w:rsidP="00131C69">
      <w:pPr>
        <w:rPr>
          <w:b/>
          <w:lang w:eastAsia="sl-SI"/>
        </w:rPr>
      </w:pPr>
      <w:r w:rsidRPr="00131C69">
        <w:rPr>
          <w:rFonts w:ascii="Arial" w:eastAsia="Times New Roman" w:hAnsi="Arial" w:cs="Arial"/>
          <w:b/>
          <w:sz w:val="20"/>
          <w:szCs w:val="20"/>
          <w:u w:val="single"/>
          <w:lang w:eastAsia="sl-SI"/>
        </w:rPr>
        <w:t>Dobave blaga</w:t>
      </w: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r w:rsidRPr="00AC69E2">
        <w:rPr>
          <w:rFonts w:ascii="Arial" w:hAnsi="Arial" w:cs="Arial"/>
          <w:color w:val="000000"/>
          <w:sz w:val="20"/>
          <w:szCs w:val="20"/>
        </w:rPr>
        <w:t xml:space="preserve">Pri </w:t>
      </w:r>
      <w:r w:rsidRPr="00825379">
        <w:rPr>
          <w:rFonts w:ascii="Arial" w:hAnsi="Arial" w:cs="Arial"/>
          <w:color w:val="000000"/>
          <w:sz w:val="20"/>
          <w:szCs w:val="20"/>
        </w:rPr>
        <w:t>dobavah blaga</w:t>
      </w:r>
      <w:r w:rsidR="00F9114F" w:rsidRPr="00825379">
        <w:rPr>
          <w:rFonts w:ascii="Arial" w:hAnsi="Arial" w:cs="Arial"/>
          <w:color w:val="000000"/>
          <w:sz w:val="20"/>
          <w:szCs w:val="20"/>
        </w:rPr>
        <w:t>, opravljenih</w:t>
      </w:r>
      <w:r w:rsidR="00A66F47" w:rsidRPr="00825379">
        <w:rPr>
          <w:rFonts w:ascii="Arial" w:hAnsi="Arial" w:cs="Arial"/>
          <w:color w:val="000000"/>
          <w:sz w:val="20"/>
          <w:szCs w:val="20"/>
        </w:rPr>
        <w:t xml:space="preserve"> </w:t>
      </w:r>
      <w:r w:rsidRPr="00825379">
        <w:rPr>
          <w:rFonts w:ascii="Arial" w:hAnsi="Arial" w:cs="Arial"/>
          <w:color w:val="000000"/>
          <w:sz w:val="20"/>
          <w:szCs w:val="20"/>
        </w:rPr>
        <w:t>po koncu prehodnega obdobja</w:t>
      </w:r>
      <w:r w:rsidR="00F9114F" w:rsidRPr="00825379">
        <w:rPr>
          <w:rFonts w:ascii="Arial" w:hAnsi="Arial" w:cs="Arial"/>
          <w:color w:val="000000"/>
          <w:sz w:val="20"/>
          <w:szCs w:val="20"/>
        </w:rPr>
        <w:t>, je</w:t>
      </w:r>
      <w:r w:rsidRPr="00825379">
        <w:rPr>
          <w:rFonts w:ascii="Arial" w:hAnsi="Arial" w:cs="Arial"/>
          <w:color w:val="000000"/>
          <w:sz w:val="20"/>
          <w:szCs w:val="20"/>
        </w:rPr>
        <w:t xml:space="preserve"> treba ločiti, ali je bila dobava blaga opravljena  davčnemu zavezancu v </w:t>
      </w:r>
      <w:r w:rsidR="00714DDC">
        <w:rPr>
          <w:rFonts w:ascii="Arial" w:hAnsi="Arial" w:cs="Arial"/>
          <w:color w:val="000000"/>
          <w:sz w:val="20"/>
          <w:szCs w:val="20"/>
        </w:rPr>
        <w:t>GB</w:t>
      </w:r>
      <w:r w:rsidRPr="00AC69E2">
        <w:rPr>
          <w:rFonts w:ascii="Arial" w:hAnsi="Arial" w:cs="Arial"/>
          <w:color w:val="000000"/>
          <w:sz w:val="20"/>
          <w:szCs w:val="20"/>
        </w:rPr>
        <w:t xml:space="preserve"> ali davčnemu zavezancu na Severno Irsko. Izvoz blaga v </w:t>
      </w:r>
      <w:r w:rsidR="00714DDC">
        <w:rPr>
          <w:rFonts w:ascii="Arial" w:hAnsi="Arial" w:cs="Arial"/>
          <w:color w:val="000000"/>
          <w:sz w:val="20"/>
          <w:szCs w:val="20"/>
        </w:rPr>
        <w:t>GB</w:t>
      </w:r>
      <w:r w:rsidRPr="00AC69E2">
        <w:rPr>
          <w:rFonts w:ascii="Arial" w:hAnsi="Arial" w:cs="Arial"/>
          <w:color w:val="000000"/>
          <w:sz w:val="20"/>
          <w:szCs w:val="20"/>
        </w:rPr>
        <w:t xml:space="preserve"> </w:t>
      </w:r>
      <w:r w:rsidRPr="00825379">
        <w:rPr>
          <w:rFonts w:ascii="Arial" w:hAnsi="Arial" w:cs="Arial"/>
          <w:color w:val="000000"/>
          <w:sz w:val="20"/>
          <w:szCs w:val="20"/>
        </w:rPr>
        <w:t xml:space="preserve">in uvoz blaga iz </w:t>
      </w:r>
      <w:r w:rsidR="00714DDC">
        <w:rPr>
          <w:rFonts w:ascii="Arial" w:hAnsi="Arial" w:cs="Arial"/>
          <w:color w:val="000000"/>
          <w:sz w:val="20"/>
          <w:szCs w:val="20"/>
        </w:rPr>
        <w:t>GB</w:t>
      </w:r>
      <w:r w:rsidRPr="00825379">
        <w:rPr>
          <w:rFonts w:ascii="Arial" w:hAnsi="Arial" w:cs="Arial"/>
          <w:color w:val="000000"/>
          <w:sz w:val="20"/>
          <w:szCs w:val="20"/>
        </w:rPr>
        <w:t xml:space="preserve"> bosta podvržena carinskemu nadzoru in zanj veljajo pravila za uvoz in izvoz. </w:t>
      </w:r>
      <w:r w:rsidRPr="00825379">
        <w:rPr>
          <w:rFonts w:ascii="Arial" w:eastAsia="Times New Roman" w:hAnsi="Arial" w:cs="Arial"/>
          <w:sz w:val="20"/>
          <w:szCs w:val="20"/>
          <w:lang w:eastAsia="sl-SI"/>
        </w:rPr>
        <w:t>Priporočamo, da se davčni zavezanci seznanijo s formalnostmi in obveznostmi v carinskih postopkih.</w:t>
      </w: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p>
    <w:p w:rsidR="00773C28" w:rsidRPr="00825379" w:rsidRDefault="00773C28" w:rsidP="00391C4D">
      <w:pPr>
        <w:autoSpaceDE w:val="0"/>
        <w:autoSpaceDN w:val="0"/>
        <w:adjustRightInd w:val="0"/>
        <w:spacing w:after="0" w:line="260" w:lineRule="exact"/>
        <w:jc w:val="both"/>
        <w:rPr>
          <w:rFonts w:ascii="Arial" w:hAnsi="Arial" w:cs="Arial"/>
          <w:color w:val="0000FF"/>
          <w:sz w:val="20"/>
          <w:szCs w:val="20"/>
        </w:rPr>
      </w:pPr>
      <w:r w:rsidRPr="00825379">
        <w:rPr>
          <w:rFonts w:ascii="Arial" w:hAnsi="Arial" w:cs="Arial"/>
          <w:color w:val="000000"/>
          <w:sz w:val="20"/>
          <w:szCs w:val="20"/>
        </w:rPr>
        <w:t xml:space="preserve">Dobava blaga v </w:t>
      </w:r>
      <w:r w:rsidR="00714DDC">
        <w:rPr>
          <w:rFonts w:ascii="Arial" w:hAnsi="Arial" w:cs="Arial"/>
          <w:color w:val="000000"/>
          <w:sz w:val="20"/>
          <w:szCs w:val="20"/>
        </w:rPr>
        <w:t>GB</w:t>
      </w:r>
      <w:r w:rsidRPr="00825379">
        <w:rPr>
          <w:rFonts w:ascii="Arial" w:hAnsi="Arial" w:cs="Arial"/>
          <w:color w:val="000000"/>
          <w:sz w:val="20"/>
          <w:szCs w:val="20"/>
        </w:rPr>
        <w:t xml:space="preserve"> se </w:t>
      </w:r>
      <w:r w:rsidR="00F9114F" w:rsidRPr="00825379">
        <w:rPr>
          <w:rFonts w:ascii="Arial" w:hAnsi="Arial" w:cs="Arial"/>
          <w:color w:val="000000"/>
          <w:sz w:val="20"/>
          <w:szCs w:val="20"/>
        </w:rPr>
        <w:t>po 1. 1. 2021</w:t>
      </w:r>
      <w:r w:rsidRPr="00825379">
        <w:rPr>
          <w:rFonts w:ascii="Arial" w:hAnsi="Arial" w:cs="Arial"/>
          <w:color w:val="000000"/>
          <w:sz w:val="20"/>
          <w:szCs w:val="20"/>
        </w:rPr>
        <w:t xml:space="preserve"> z vidika DDV obravnava kot oproščena izvozna dobava. Oproščena izvozna dobava blaga se vpisuje v polje 11 obračuna DDV in se ne poroča v rekapitulacijskem poročilu. Pridobitev blaga iz </w:t>
      </w:r>
      <w:r w:rsidR="00714DDC">
        <w:rPr>
          <w:rFonts w:ascii="Arial" w:hAnsi="Arial" w:cs="Arial"/>
          <w:color w:val="000000"/>
          <w:sz w:val="20"/>
          <w:szCs w:val="20"/>
        </w:rPr>
        <w:t>GB</w:t>
      </w:r>
      <w:r w:rsidRPr="00825379">
        <w:rPr>
          <w:rFonts w:ascii="Arial" w:hAnsi="Arial" w:cs="Arial"/>
          <w:color w:val="000000"/>
          <w:sz w:val="20"/>
          <w:szCs w:val="20"/>
        </w:rPr>
        <w:t xml:space="preserve"> se </w:t>
      </w:r>
      <w:r w:rsidR="00825379" w:rsidRPr="00825379">
        <w:rPr>
          <w:rFonts w:ascii="Arial" w:hAnsi="Arial" w:cs="Arial"/>
          <w:color w:val="000000"/>
          <w:sz w:val="20"/>
          <w:szCs w:val="20"/>
        </w:rPr>
        <w:t xml:space="preserve">po 1. 1. 2021 </w:t>
      </w:r>
      <w:r w:rsidRPr="00825379">
        <w:rPr>
          <w:rFonts w:ascii="Arial" w:hAnsi="Arial" w:cs="Arial"/>
          <w:color w:val="000000"/>
          <w:sz w:val="20"/>
          <w:szCs w:val="20"/>
        </w:rPr>
        <w:t xml:space="preserve">obravnava kot uvoz. Podrobnejša navodila glede obračunavanja in plačevanja DDV od uvoza so objavljena na spletni strani FURS: </w:t>
      </w:r>
      <w:r w:rsidRPr="00825379">
        <w:rPr>
          <w:rFonts w:ascii="Arial" w:hAnsi="Arial" w:cs="Arial"/>
          <w:color w:val="0000FF"/>
          <w:sz w:val="20"/>
          <w:szCs w:val="20"/>
        </w:rPr>
        <w:t>Navodila o formalnostih vezanih na plačevanje uvoznega DDV.</w:t>
      </w:r>
    </w:p>
    <w:p w:rsidR="00F15D90" w:rsidRPr="00825379" w:rsidRDefault="00F15D90" w:rsidP="00391C4D">
      <w:pPr>
        <w:autoSpaceDE w:val="0"/>
        <w:autoSpaceDN w:val="0"/>
        <w:adjustRightInd w:val="0"/>
        <w:spacing w:after="0" w:line="260" w:lineRule="exact"/>
        <w:jc w:val="both"/>
        <w:rPr>
          <w:rFonts w:ascii="Arial" w:hAnsi="Arial" w:cs="Arial"/>
          <w:color w:val="0000FF"/>
          <w:sz w:val="20"/>
          <w:szCs w:val="20"/>
        </w:rPr>
      </w:pPr>
    </w:p>
    <w:p w:rsidR="00773C28" w:rsidRPr="00825379" w:rsidRDefault="00F15D90" w:rsidP="00AC69E2">
      <w:pPr>
        <w:spacing w:after="0" w:line="260" w:lineRule="exact"/>
        <w:jc w:val="both"/>
        <w:rPr>
          <w:rFonts w:ascii="Arial" w:eastAsia="Times New Roman" w:hAnsi="Arial" w:cs="Arial"/>
          <w:sz w:val="20"/>
          <w:szCs w:val="20"/>
          <w:lang w:eastAsia="sl-SI"/>
        </w:rPr>
      </w:pPr>
      <w:r w:rsidRPr="00825379">
        <w:rPr>
          <w:rFonts w:ascii="Arial" w:eastAsia="Times New Roman" w:hAnsi="Arial" w:cs="Arial"/>
          <w:sz w:val="20"/>
          <w:szCs w:val="20"/>
          <w:lang w:eastAsia="sl-SI"/>
        </w:rPr>
        <w:t xml:space="preserve">Če se bo odpošiljanje ali prevoz blaga iz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v državo članico (ali obratno) začelo pred koncem prehodnega obdobja, končalo pa po koncu prehodnega obdobja, s čimer bo blago prispelo na mejo EU (oziroma mejo z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po koncu prehodnega obdobja, se bo ta transakcija štela za dobavo blaga znotraj Unije. Vendar se bo moralo tako blago predložiti carinskemu organu na meji EU (oziroma na meji z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Carinski organi lahko od uvoznika zahtevajo, da s prevoznimi dokumenti dokaže, da se je odpošiljanje ali prevoz začelo pred koncem prehodnega obdobja. </w:t>
      </w:r>
    </w:p>
    <w:p w:rsidR="00F15D90" w:rsidRPr="00825379" w:rsidRDefault="00F15D90">
      <w:pPr>
        <w:spacing w:after="0" w:line="260" w:lineRule="exact"/>
        <w:jc w:val="both"/>
        <w:rPr>
          <w:rFonts w:ascii="Arial" w:eastAsia="Times New Roman" w:hAnsi="Arial" w:cs="Arial"/>
          <w:sz w:val="20"/>
          <w:szCs w:val="20"/>
          <w:lang w:eastAsia="sl-SI"/>
        </w:rPr>
      </w:pPr>
    </w:p>
    <w:p w:rsidR="00F15D90" w:rsidRPr="00825379" w:rsidRDefault="00F15D90">
      <w:pPr>
        <w:spacing w:after="0" w:line="260" w:lineRule="exact"/>
        <w:jc w:val="both"/>
        <w:rPr>
          <w:rFonts w:ascii="Arial" w:eastAsia="Times New Roman" w:hAnsi="Arial" w:cs="Arial"/>
          <w:sz w:val="20"/>
          <w:szCs w:val="20"/>
          <w:lang w:eastAsia="sl-SI"/>
        </w:rPr>
      </w:pPr>
      <w:r w:rsidRPr="00825379">
        <w:rPr>
          <w:rFonts w:ascii="Arial" w:eastAsia="Times New Roman" w:hAnsi="Arial" w:cs="Arial"/>
          <w:sz w:val="20"/>
          <w:szCs w:val="20"/>
          <w:lang w:eastAsia="sl-SI"/>
        </w:rPr>
        <w:t xml:space="preserve">Pravice in obveznosti davčnih zavezancev na podlagi EU DDV pravil bodo veljale tudi za primere ponovnega uvoza, če se bo dobava blaga med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in EU začela pred koncem prehodnega obdobja in končala po koncu prehodnega obdobja. </w:t>
      </w:r>
    </w:p>
    <w:p w:rsidR="00F15D90" w:rsidRPr="00825379" w:rsidRDefault="00F15D90">
      <w:pPr>
        <w:spacing w:after="0" w:line="260" w:lineRule="exact"/>
        <w:jc w:val="both"/>
        <w:rPr>
          <w:rFonts w:ascii="Arial" w:eastAsia="Times New Roman" w:hAnsi="Arial" w:cs="Arial"/>
          <w:sz w:val="20"/>
          <w:szCs w:val="20"/>
          <w:lang w:eastAsia="sl-SI"/>
        </w:rPr>
      </w:pPr>
    </w:p>
    <w:p w:rsidR="00F15D90" w:rsidRPr="00825379" w:rsidRDefault="00F15D90">
      <w:pPr>
        <w:spacing w:after="0" w:line="260" w:lineRule="exact"/>
        <w:jc w:val="both"/>
        <w:rPr>
          <w:rFonts w:ascii="Arial" w:eastAsia="Times New Roman" w:hAnsi="Arial" w:cs="Arial"/>
          <w:sz w:val="20"/>
          <w:szCs w:val="20"/>
          <w:lang w:eastAsia="sl-SI"/>
        </w:rPr>
      </w:pPr>
      <w:r w:rsidRPr="00825379">
        <w:rPr>
          <w:rFonts w:ascii="Arial" w:eastAsia="Times New Roman" w:hAnsi="Arial" w:cs="Arial"/>
          <w:sz w:val="20"/>
          <w:szCs w:val="20"/>
          <w:lang w:eastAsia="sl-SI"/>
        </w:rPr>
        <w:t xml:space="preserve">Z začetkom uporabe zakonodajnega paketa e-trgovanja,  in po koncu prehodnega obdobja, bo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lahko koristila enake ugodnosti pri carinjenju blaga v vrednosti do 150 EUR kot druge tretje države.</w:t>
      </w:r>
      <w:r w:rsidR="0014319C">
        <w:rPr>
          <w:rFonts w:ascii="Arial" w:eastAsia="Times New Roman" w:hAnsi="Arial" w:cs="Arial"/>
          <w:sz w:val="20"/>
          <w:szCs w:val="20"/>
          <w:lang w:eastAsia="sl-SI"/>
        </w:rPr>
        <w:t xml:space="preserve"> </w:t>
      </w:r>
      <w:r w:rsidRPr="00825379">
        <w:rPr>
          <w:rFonts w:ascii="Arial" w:eastAsia="Times New Roman" w:hAnsi="Arial" w:cs="Arial"/>
          <w:sz w:val="20"/>
          <w:szCs w:val="20"/>
          <w:lang w:eastAsia="sl-SI"/>
        </w:rPr>
        <w:t xml:space="preserve">Od 1. 7. 2021 se bo pri uvozu blaga na daljavo iz tretjih držav potrošnikom v države članice EU v vrednosti do 150 EUR lahko uporabljala uvozna ureditev OSS. Uvoz blaga iz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v vrednosti do 150 EUR bo oproščen plačila DDV, če bo davčni zavezanec iz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identificiran v uvozni shemi in bo obračunal znesek DDV države potrošnje ter poročal in plačal DDV državi članici EU, v kateri bo identificiran za uporabo te sheme. Če uvozna shema ne bo uporabljena, bo lahko davčni zavezanec iz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uporabil drugi poenostavljeni postopek za uvoz lastnih pošiljk v višini do 150 EUR. Uvozni DDV za te pošiljke bodo potrošniki plačevali v državi uvoza na podlagi carinskih deklaracij. Skupaj z uvedbo nove uvozne sheme bo prenehala veljati oprostitev DDV od uvoza pošiljk malih vrednosti v višini do 22 EUR.</w:t>
      </w:r>
    </w:p>
    <w:p w:rsidR="00F15D90" w:rsidRPr="00825379" w:rsidRDefault="00F15D90">
      <w:pPr>
        <w:spacing w:after="0" w:line="260" w:lineRule="exact"/>
        <w:jc w:val="both"/>
        <w:rPr>
          <w:rFonts w:ascii="Arial" w:eastAsia="Times New Roman" w:hAnsi="Arial" w:cs="Arial"/>
          <w:sz w:val="20"/>
          <w:szCs w:val="20"/>
          <w:lang w:eastAsia="sl-SI"/>
        </w:rPr>
      </w:pP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r w:rsidRPr="00825379">
        <w:rPr>
          <w:rFonts w:ascii="Arial" w:hAnsi="Arial" w:cs="Arial"/>
          <w:color w:val="000000"/>
          <w:sz w:val="20"/>
          <w:szCs w:val="20"/>
        </w:rPr>
        <w:t>Dobave blaga med Slovenijo in Severno Irsko se po koncu prehodnega obdobja še vedno šte</w:t>
      </w:r>
      <w:r w:rsidR="00A66F47" w:rsidRPr="00825379">
        <w:rPr>
          <w:rFonts w:ascii="Arial" w:hAnsi="Arial" w:cs="Arial"/>
          <w:color w:val="000000"/>
          <w:sz w:val="20"/>
          <w:szCs w:val="20"/>
        </w:rPr>
        <w:t>jejo</w:t>
      </w:r>
      <w:r w:rsidRPr="00825379">
        <w:rPr>
          <w:rFonts w:ascii="Arial" w:hAnsi="Arial" w:cs="Arial"/>
          <w:color w:val="000000"/>
          <w:sz w:val="20"/>
          <w:szCs w:val="20"/>
        </w:rPr>
        <w:t xml:space="preserve"> za transakcije znotraj EU. Na podlagi </w:t>
      </w:r>
      <w:r w:rsidRPr="00825379">
        <w:rPr>
          <w:rFonts w:ascii="Arial" w:hAnsi="Arial" w:cs="Arial"/>
          <w:color w:val="0000FF"/>
          <w:sz w:val="20"/>
          <w:szCs w:val="20"/>
        </w:rPr>
        <w:t xml:space="preserve">Protokola </w:t>
      </w:r>
      <w:r w:rsidRPr="00825379">
        <w:rPr>
          <w:rFonts w:ascii="Arial" w:hAnsi="Arial" w:cs="Arial"/>
          <w:color w:val="000000"/>
          <w:sz w:val="20"/>
          <w:szCs w:val="20"/>
        </w:rPr>
        <w:t>o Irski in Severni Irski, ki velja od 1. 1. 2021, se za obdobje od 1. 1. 2021 do 31. 12. 2024 za registracijo in identifikacijo davčnih zavezancev iz Severne Irske za namene transakcij z blagom uporablja oznaka XI (ti davčni zavezanci v zvezi z  dobavami blaga znotraj Unije pridobi</w:t>
      </w:r>
      <w:r w:rsidR="00825379" w:rsidRPr="00825379">
        <w:rPr>
          <w:rFonts w:ascii="Arial" w:hAnsi="Arial" w:cs="Arial"/>
          <w:color w:val="000000"/>
          <w:sz w:val="20"/>
          <w:szCs w:val="20"/>
        </w:rPr>
        <w:t>jo</w:t>
      </w:r>
      <w:r w:rsidRPr="00825379">
        <w:rPr>
          <w:rFonts w:ascii="Arial" w:hAnsi="Arial" w:cs="Arial"/>
          <w:color w:val="000000"/>
          <w:sz w:val="20"/>
          <w:szCs w:val="20"/>
        </w:rPr>
        <w:t xml:space="preserve"> identifikacijsko številko za namene DDV s predpono XI).</w:t>
      </w: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r w:rsidRPr="00825379">
        <w:rPr>
          <w:rFonts w:ascii="Arial" w:hAnsi="Arial" w:cs="Arial"/>
          <w:color w:val="000000"/>
          <w:sz w:val="20"/>
          <w:szCs w:val="20"/>
        </w:rPr>
        <w:t xml:space="preserve">Dobave blaga v Severno Irsko se, če bodo izpolnjeni pogoji za oprostitev plačila DDV po 46. členu ZDDV-1, kot oproščene dobave blaga znotraj Unije </w:t>
      </w:r>
      <w:r w:rsidR="00825379" w:rsidRPr="00825379">
        <w:rPr>
          <w:rFonts w:ascii="Arial" w:hAnsi="Arial" w:cs="Arial"/>
          <w:color w:val="000000"/>
          <w:sz w:val="20"/>
          <w:szCs w:val="20"/>
        </w:rPr>
        <w:t xml:space="preserve">poročajo </w:t>
      </w:r>
      <w:r w:rsidRPr="00825379">
        <w:rPr>
          <w:rFonts w:ascii="Arial" w:hAnsi="Arial" w:cs="Arial"/>
          <w:color w:val="000000"/>
          <w:sz w:val="20"/>
          <w:szCs w:val="20"/>
        </w:rPr>
        <w:t>v obračun DDV v polje 12 ter v rekapitulacijsko poročilo. Na izdanih računih se v teh primerih navaja identifikacijska številka za namene DDV s predpono XI.</w:t>
      </w: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r w:rsidRPr="00825379">
        <w:rPr>
          <w:rFonts w:ascii="Arial" w:hAnsi="Arial" w:cs="Arial"/>
          <w:color w:val="000000"/>
          <w:sz w:val="20"/>
          <w:szCs w:val="20"/>
        </w:rPr>
        <w:lastRenderedPageBreak/>
        <w:t>Dobave blaga iz Severne Irske v Slovenijo se še naprej šte</w:t>
      </w:r>
      <w:r w:rsidR="00825379" w:rsidRPr="00825379">
        <w:rPr>
          <w:rFonts w:ascii="Arial" w:hAnsi="Arial" w:cs="Arial"/>
          <w:color w:val="000000"/>
          <w:sz w:val="20"/>
          <w:szCs w:val="20"/>
        </w:rPr>
        <w:t>jejo</w:t>
      </w:r>
      <w:r w:rsidRPr="00825379">
        <w:rPr>
          <w:rFonts w:ascii="Arial" w:hAnsi="Arial" w:cs="Arial"/>
          <w:color w:val="000000"/>
          <w:sz w:val="20"/>
          <w:szCs w:val="20"/>
        </w:rPr>
        <w:t xml:space="preserve"> za pridobitve blaga znotraj Unije, podatki o pridobitvah blaga iz Severne Irske se vpis</w:t>
      </w:r>
      <w:r w:rsidR="00825379" w:rsidRPr="00825379">
        <w:rPr>
          <w:rFonts w:ascii="Arial" w:hAnsi="Arial" w:cs="Arial"/>
          <w:color w:val="000000"/>
          <w:sz w:val="20"/>
          <w:szCs w:val="20"/>
        </w:rPr>
        <w:t>ujejo</w:t>
      </w:r>
      <w:r w:rsidRPr="00825379">
        <w:rPr>
          <w:rFonts w:ascii="Arial" w:hAnsi="Arial" w:cs="Arial"/>
          <w:color w:val="000000"/>
          <w:sz w:val="20"/>
          <w:szCs w:val="20"/>
        </w:rPr>
        <w:t xml:space="preserve"> v polja 32, 33, 23, 24 in 24b obračuna DDV.</w:t>
      </w: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r w:rsidRPr="00825379">
        <w:rPr>
          <w:rFonts w:ascii="Arial" w:hAnsi="Arial" w:cs="Arial"/>
          <w:color w:val="000000"/>
          <w:sz w:val="20"/>
          <w:szCs w:val="20"/>
        </w:rPr>
        <w:t xml:space="preserve">Davčni zavezanci bodo lahko preverjali veljavnost identifikacijskih številk za namene DDV severnoirskih davčnih zavezancev preko </w:t>
      </w:r>
      <w:r w:rsidRPr="00825379">
        <w:rPr>
          <w:rFonts w:ascii="Arial" w:hAnsi="Arial" w:cs="Arial"/>
          <w:color w:val="0000FF"/>
          <w:sz w:val="20"/>
          <w:szCs w:val="20"/>
        </w:rPr>
        <w:t>spletne strani Evropske komisije</w:t>
      </w:r>
      <w:r w:rsidRPr="00825379">
        <w:rPr>
          <w:rFonts w:ascii="Arial" w:hAnsi="Arial" w:cs="Arial"/>
          <w:color w:val="000000"/>
          <w:sz w:val="20"/>
          <w:szCs w:val="20"/>
        </w:rPr>
        <w:t>.</w:t>
      </w:r>
    </w:p>
    <w:p w:rsidR="00773C28" w:rsidRPr="00391C4D" w:rsidRDefault="00773C28" w:rsidP="00391C4D">
      <w:pPr>
        <w:autoSpaceDE w:val="0"/>
        <w:autoSpaceDN w:val="0"/>
        <w:adjustRightInd w:val="0"/>
        <w:spacing w:after="0" w:line="260" w:lineRule="exact"/>
        <w:jc w:val="both"/>
        <w:rPr>
          <w:rFonts w:ascii="Arial" w:hAnsi="Arial" w:cs="Arial"/>
          <w:color w:val="000000"/>
          <w:sz w:val="20"/>
          <w:szCs w:val="20"/>
        </w:rPr>
      </w:pPr>
    </w:p>
    <w:p w:rsidR="00773C28" w:rsidRPr="00825379" w:rsidRDefault="00773C28" w:rsidP="00391C4D">
      <w:pPr>
        <w:autoSpaceDE w:val="0"/>
        <w:autoSpaceDN w:val="0"/>
        <w:adjustRightInd w:val="0"/>
        <w:spacing w:after="0" w:line="260" w:lineRule="exact"/>
        <w:jc w:val="both"/>
        <w:rPr>
          <w:rFonts w:ascii="Arial" w:hAnsi="Arial" w:cs="Arial"/>
          <w:color w:val="000000"/>
          <w:sz w:val="20"/>
          <w:szCs w:val="20"/>
        </w:rPr>
      </w:pPr>
      <w:r w:rsidRPr="00AC69E2">
        <w:rPr>
          <w:rFonts w:ascii="Arial" w:hAnsi="Arial" w:cs="Arial"/>
          <w:color w:val="000000"/>
          <w:sz w:val="20"/>
          <w:szCs w:val="20"/>
        </w:rPr>
        <w:t>Za obdobja do konca prehodnega obdobja (tj. do vključno december 2020) velja tako kot do sedaj, tj. da se o opravljenih oproščenih dobavah blaga po 46. členu ZDDV-1 in storitvah, katerih</w:t>
      </w:r>
      <w:r w:rsidRPr="00825379">
        <w:rPr>
          <w:rFonts w:ascii="Arial" w:hAnsi="Arial" w:cs="Arial"/>
          <w:color w:val="000000"/>
          <w:sz w:val="20"/>
          <w:szCs w:val="20"/>
        </w:rPr>
        <w:t xml:space="preserve"> kraj obdavčitve se določi v skladu s prvim odstavkom 25. člena ZDDV-1 po prejemniku (ki je plačnik DDV), davčnim zavezancem v </w:t>
      </w:r>
      <w:r w:rsidR="0014319C">
        <w:rPr>
          <w:rFonts w:ascii="Arial" w:hAnsi="Arial" w:cs="Arial"/>
          <w:color w:val="000000"/>
          <w:sz w:val="20"/>
          <w:szCs w:val="20"/>
        </w:rPr>
        <w:t>ZK</w:t>
      </w:r>
      <w:r w:rsidR="0014319C" w:rsidRPr="00825379">
        <w:rPr>
          <w:rFonts w:ascii="Arial" w:hAnsi="Arial" w:cs="Arial"/>
          <w:color w:val="000000"/>
          <w:sz w:val="20"/>
          <w:szCs w:val="20"/>
        </w:rPr>
        <w:t xml:space="preserve"> </w:t>
      </w:r>
      <w:r w:rsidRPr="00825379">
        <w:rPr>
          <w:rFonts w:ascii="Arial" w:hAnsi="Arial" w:cs="Arial"/>
          <w:color w:val="000000"/>
          <w:sz w:val="20"/>
          <w:szCs w:val="20"/>
        </w:rPr>
        <w:t>v rekapitulacijsko poročilo poroča pod identifikacijsko številko za namene DDV s predpono GB. Rekapitulacijsko poročilo za december 2020 je treba predložiti do 20. 1. 2021.</w:t>
      </w:r>
    </w:p>
    <w:p w:rsidR="00F15D90" w:rsidRPr="00825379" w:rsidRDefault="00F15D90" w:rsidP="00391C4D">
      <w:pPr>
        <w:autoSpaceDE w:val="0"/>
        <w:autoSpaceDN w:val="0"/>
        <w:adjustRightInd w:val="0"/>
        <w:spacing w:after="0" w:line="260" w:lineRule="exact"/>
        <w:jc w:val="both"/>
        <w:rPr>
          <w:rFonts w:ascii="Arial" w:hAnsi="Arial" w:cs="Arial"/>
          <w:color w:val="000000"/>
          <w:sz w:val="20"/>
          <w:szCs w:val="20"/>
        </w:rPr>
      </w:pPr>
    </w:p>
    <w:p w:rsidR="00F9114F" w:rsidRDefault="00F9114F" w:rsidP="00391C4D">
      <w:pPr>
        <w:spacing w:after="0" w:line="260" w:lineRule="exact"/>
        <w:jc w:val="both"/>
        <w:rPr>
          <w:rFonts w:ascii="Arial" w:hAnsi="Arial" w:cs="Arial"/>
          <w:sz w:val="20"/>
          <w:szCs w:val="20"/>
        </w:rPr>
      </w:pPr>
      <w:r w:rsidRPr="00391C4D">
        <w:rPr>
          <w:rFonts w:ascii="Arial" w:hAnsi="Arial" w:cs="Arial"/>
          <w:sz w:val="20"/>
          <w:szCs w:val="20"/>
        </w:rPr>
        <w:t xml:space="preserve">Davčni zavezanci morajo sprejeti vse potrebne ukrepe, da bi lahko zagotovili vse potrebne dokaze v zvezi z opravljenimi dobavami blaga in storitev, ki so jih pred koncem prehodnega obdobja opravili v </w:t>
      </w:r>
      <w:r w:rsidR="00714DDC">
        <w:rPr>
          <w:rFonts w:ascii="Arial" w:hAnsi="Arial" w:cs="Arial"/>
          <w:sz w:val="20"/>
          <w:szCs w:val="20"/>
        </w:rPr>
        <w:t>GB</w:t>
      </w:r>
      <w:r w:rsidRPr="00391C4D">
        <w:rPr>
          <w:rFonts w:ascii="Arial" w:hAnsi="Arial" w:cs="Arial"/>
          <w:sz w:val="20"/>
          <w:szCs w:val="20"/>
        </w:rPr>
        <w:t xml:space="preserve"> ali prejeli iz </w:t>
      </w:r>
      <w:r w:rsidR="00714DDC">
        <w:rPr>
          <w:rFonts w:ascii="Arial" w:hAnsi="Arial" w:cs="Arial"/>
          <w:sz w:val="20"/>
          <w:szCs w:val="20"/>
        </w:rPr>
        <w:t>GB</w:t>
      </w:r>
      <w:r w:rsidRPr="00391C4D">
        <w:rPr>
          <w:rFonts w:ascii="Arial" w:hAnsi="Arial" w:cs="Arial"/>
          <w:sz w:val="20"/>
          <w:szCs w:val="20"/>
        </w:rPr>
        <w:t>.</w:t>
      </w:r>
    </w:p>
    <w:p w:rsidR="0014319C" w:rsidRDefault="0014319C" w:rsidP="00391C4D">
      <w:pPr>
        <w:spacing w:after="0" w:line="260" w:lineRule="exact"/>
        <w:jc w:val="both"/>
        <w:rPr>
          <w:rFonts w:ascii="Arial" w:hAnsi="Arial" w:cs="Arial"/>
          <w:sz w:val="20"/>
          <w:szCs w:val="20"/>
        </w:rPr>
      </w:pPr>
    </w:p>
    <w:p w:rsidR="00442EEA" w:rsidRPr="00391C4D" w:rsidRDefault="00442EEA" w:rsidP="00391C4D">
      <w:pPr>
        <w:pStyle w:val="Odstavekseznama"/>
        <w:numPr>
          <w:ilvl w:val="0"/>
          <w:numId w:val="3"/>
        </w:numPr>
        <w:spacing w:after="0" w:line="260" w:lineRule="exact"/>
        <w:jc w:val="both"/>
        <w:rPr>
          <w:rFonts w:ascii="Arial" w:eastAsia="Times New Roman" w:hAnsi="Arial" w:cs="Arial"/>
          <w:sz w:val="20"/>
          <w:szCs w:val="20"/>
          <w:u w:val="single"/>
          <w:lang w:eastAsia="sl-SI"/>
        </w:rPr>
      </w:pPr>
      <w:r w:rsidRPr="00391C4D">
        <w:rPr>
          <w:rFonts w:ascii="Arial" w:eastAsia="Times New Roman" w:hAnsi="Arial" w:cs="Arial"/>
          <w:sz w:val="20"/>
          <w:szCs w:val="20"/>
          <w:u w:val="single"/>
          <w:lang w:eastAsia="sl-SI"/>
        </w:rPr>
        <w:t>Skladiščenje na odpoklic</w:t>
      </w:r>
      <w:r w:rsidR="00825379">
        <w:rPr>
          <w:rFonts w:ascii="Arial" w:eastAsia="Times New Roman" w:hAnsi="Arial" w:cs="Arial"/>
          <w:sz w:val="20"/>
          <w:szCs w:val="20"/>
          <w:u w:val="single"/>
          <w:lang w:eastAsia="sl-SI"/>
        </w:rPr>
        <w:t xml:space="preserve"> </w:t>
      </w:r>
    </w:p>
    <w:p w:rsidR="00442EEA" w:rsidRPr="00AC69E2" w:rsidRDefault="00442EEA" w:rsidP="00AC69E2">
      <w:pPr>
        <w:spacing w:after="0" w:line="260" w:lineRule="exact"/>
        <w:jc w:val="both"/>
        <w:rPr>
          <w:rFonts w:ascii="Arial" w:eastAsia="Times New Roman" w:hAnsi="Arial" w:cs="Arial"/>
          <w:b/>
          <w:sz w:val="20"/>
          <w:szCs w:val="20"/>
          <w:lang w:eastAsia="sl-SI"/>
        </w:rPr>
      </w:pPr>
    </w:p>
    <w:p w:rsidR="00825379" w:rsidRDefault="00442EEA" w:rsidP="00391C4D">
      <w:pPr>
        <w:spacing w:after="0" w:line="260" w:lineRule="exact"/>
        <w:jc w:val="both"/>
        <w:rPr>
          <w:rFonts w:ascii="Arial" w:eastAsia="Times New Roman" w:hAnsi="Arial" w:cs="Arial"/>
          <w:sz w:val="20"/>
          <w:szCs w:val="20"/>
          <w:lang w:eastAsia="sl-SI"/>
        </w:rPr>
      </w:pPr>
      <w:r w:rsidRPr="00825379">
        <w:rPr>
          <w:rFonts w:ascii="Arial" w:eastAsia="Times New Roman" w:hAnsi="Arial" w:cs="Arial"/>
          <w:sz w:val="20"/>
          <w:szCs w:val="20"/>
          <w:lang w:eastAsia="sl-SI"/>
        </w:rPr>
        <w:t xml:space="preserve">Za zaloge blaga, ki bodo po 1. 1. 2021 ostale v skladiščih v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velja, da gre za blago v prostem prometu v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in se bo po območju </w:t>
      </w:r>
      <w:r w:rsidR="00714DDC">
        <w:rPr>
          <w:rFonts w:ascii="Arial" w:eastAsia="Times New Roman" w:hAnsi="Arial" w:cs="Arial"/>
          <w:sz w:val="20"/>
          <w:szCs w:val="20"/>
          <w:lang w:eastAsia="sl-SI"/>
        </w:rPr>
        <w:t>GB</w:t>
      </w:r>
      <w:r w:rsidRPr="00825379">
        <w:rPr>
          <w:rFonts w:ascii="Arial" w:eastAsia="Times New Roman" w:hAnsi="Arial" w:cs="Arial"/>
          <w:sz w:val="20"/>
          <w:szCs w:val="20"/>
          <w:lang w:eastAsia="sl-SI"/>
        </w:rPr>
        <w:t xml:space="preserve"> prodajalo brez carinskih formalnosti. </w:t>
      </w:r>
      <w:r w:rsidR="00825379">
        <w:rPr>
          <w:rFonts w:ascii="Arial" w:eastAsia="Times New Roman" w:hAnsi="Arial" w:cs="Arial"/>
          <w:sz w:val="20"/>
          <w:szCs w:val="20"/>
          <w:lang w:eastAsia="sl-SI"/>
        </w:rPr>
        <w:t xml:space="preserve">V primeru uporabe posebne ureditve skladiščenja na odpoklic slovenski dobavitelj poroča opravljeno dobavo blaga znotraj Unije </w:t>
      </w:r>
      <w:r w:rsidR="0014319C">
        <w:rPr>
          <w:rFonts w:ascii="Arial" w:eastAsia="Times New Roman" w:hAnsi="Arial" w:cs="Arial"/>
          <w:sz w:val="20"/>
          <w:szCs w:val="20"/>
          <w:lang w:eastAsia="sl-SI"/>
        </w:rPr>
        <w:t xml:space="preserve">po 1. 1. 2021 </w:t>
      </w:r>
      <w:r w:rsidR="00825379" w:rsidRPr="00871D7B">
        <w:rPr>
          <w:rFonts w:ascii="Arial" w:hAnsi="Arial" w:cs="Arial"/>
          <w:sz w:val="20"/>
          <w:szCs w:val="20"/>
        </w:rPr>
        <w:t>v polje 12 DDV-O</w:t>
      </w:r>
      <w:r w:rsidR="00825379">
        <w:rPr>
          <w:rFonts w:ascii="Arial" w:hAnsi="Arial" w:cs="Arial"/>
          <w:sz w:val="20"/>
          <w:szCs w:val="20"/>
        </w:rPr>
        <w:t>, ko se prenese pravica</w:t>
      </w:r>
      <w:r w:rsidR="00825379" w:rsidRPr="00871D7B">
        <w:rPr>
          <w:rFonts w:ascii="Arial" w:hAnsi="Arial" w:cs="Arial"/>
          <w:sz w:val="20"/>
          <w:szCs w:val="20"/>
        </w:rPr>
        <w:t xml:space="preserve"> do razpolaganja z blagom kot lastnik na davčnega zavezanca – prejemnika blaga</w:t>
      </w:r>
      <w:r w:rsidR="00825379">
        <w:rPr>
          <w:rFonts w:ascii="Arial" w:hAnsi="Arial" w:cs="Arial"/>
          <w:sz w:val="20"/>
          <w:szCs w:val="20"/>
        </w:rPr>
        <w:t>. O</w:t>
      </w:r>
      <w:r w:rsidR="00825379" w:rsidRPr="00871D7B">
        <w:rPr>
          <w:rFonts w:ascii="Arial" w:hAnsi="Arial" w:cs="Arial"/>
          <w:sz w:val="20"/>
          <w:szCs w:val="20"/>
        </w:rPr>
        <w:t xml:space="preserve"> tej dobavi </w:t>
      </w:r>
      <w:r w:rsidR="00825379">
        <w:rPr>
          <w:rFonts w:ascii="Arial" w:hAnsi="Arial" w:cs="Arial"/>
          <w:sz w:val="20"/>
          <w:szCs w:val="20"/>
        </w:rPr>
        <w:t>se ne poroča</w:t>
      </w:r>
      <w:r w:rsidR="00825379" w:rsidRPr="00871D7B">
        <w:rPr>
          <w:rFonts w:ascii="Arial" w:hAnsi="Arial" w:cs="Arial"/>
          <w:sz w:val="20"/>
          <w:szCs w:val="20"/>
        </w:rPr>
        <w:t xml:space="preserve"> v RP-O. </w:t>
      </w:r>
    </w:p>
    <w:p w:rsidR="005F4D0E" w:rsidRPr="00391C4D" w:rsidRDefault="005F4D0E" w:rsidP="00391C4D">
      <w:pPr>
        <w:spacing w:after="0" w:line="260" w:lineRule="exact"/>
        <w:jc w:val="both"/>
        <w:rPr>
          <w:rFonts w:ascii="Arial" w:hAnsi="Arial" w:cs="Arial"/>
          <w:sz w:val="20"/>
          <w:szCs w:val="20"/>
        </w:rPr>
      </w:pPr>
    </w:p>
    <w:p w:rsidR="003A683A" w:rsidRPr="00825379" w:rsidRDefault="003A683A" w:rsidP="00391C4D">
      <w:pPr>
        <w:autoSpaceDE w:val="0"/>
        <w:autoSpaceDN w:val="0"/>
        <w:adjustRightInd w:val="0"/>
        <w:spacing w:after="0" w:line="260" w:lineRule="exact"/>
        <w:jc w:val="both"/>
        <w:rPr>
          <w:rFonts w:ascii="Arial" w:hAnsi="Arial" w:cs="Arial"/>
          <w:sz w:val="20"/>
          <w:szCs w:val="20"/>
        </w:rPr>
      </w:pPr>
      <w:r w:rsidRPr="00AC69E2">
        <w:rPr>
          <w:rFonts w:ascii="Arial" w:hAnsi="Arial" w:cs="Arial"/>
          <w:sz w:val="20"/>
          <w:szCs w:val="20"/>
          <w:shd w:val="clear" w:color="auto" w:fill="FFFFFF"/>
        </w:rPr>
        <w:t>Za zaloge blaga, ki bodo po 1. 1. 2021 ostal</w:t>
      </w:r>
      <w:r w:rsidR="00825379">
        <w:rPr>
          <w:rFonts w:ascii="Arial" w:hAnsi="Arial" w:cs="Arial"/>
          <w:sz w:val="20"/>
          <w:szCs w:val="20"/>
          <w:shd w:val="clear" w:color="auto" w:fill="FFFFFF"/>
        </w:rPr>
        <w:t>e</w:t>
      </w:r>
      <w:r w:rsidRPr="00AC69E2">
        <w:rPr>
          <w:rFonts w:ascii="Arial" w:hAnsi="Arial" w:cs="Arial"/>
          <w:sz w:val="20"/>
          <w:szCs w:val="20"/>
          <w:shd w:val="clear" w:color="auto" w:fill="FFFFFF"/>
        </w:rPr>
        <w:t xml:space="preserve"> v skladiščih v Sloveniji </w:t>
      </w:r>
      <w:r w:rsidR="00825379">
        <w:rPr>
          <w:rFonts w:ascii="Arial" w:hAnsi="Arial" w:cs="Arial"/>
          <w:sz w:val="20"/>
          <w:szCs w:val="20"/>
          <w:shd w:val="clear" w:color="auto" w:fill="FFFFFF"/>
        </w:rPr>
        <w:t>in za katero se je uporabila posebna ureditev skladiščenja na odpoklic,</w:t>
      </w:r>
      <w:r w:rsidR="005B5D12">
        <w:rPr>
          <w:rFonts w:ascii="Arial" w:hAnsi="Arial" w:cs="Arial"/>
          <w:sz w:val="20"/>
          <w:szCs w:val="20"/>
          <w:shd w:val="clear" w:color="auto" w:fill="FFFFFF"/>
        </w:rPr>
        <w:t xml:space="preserve"> velja, da mora prejemnik blaga, ko bo </w:t>
      </w:r>
      <w:r w:rsidR="0014319C">
        <w:rPr>
          <w:rFonts w:ascii="Arial" w:hAnsi="Arial" w:cs="Arial"/>
          <w:sz w:val="20"/>
          <w:szCs w:val="20"/>
          <w:shd w:val="clear" w:color="auto" w:fill="FFFFFF"/>
        </w:rPr>
        <w:t xml:space="preserve">po 1. 1. 2021 </w:t>
      </w:r>
      <w:r w:rsidR="005B5D12">
        <w:rPr>
          <w:rFonts w:ascii="Arial" w:hAnsi="Arial" w:cs="Arial"/>
          <w:sz w:val="20"/>
          <w:szCs w:val="20"/>
          <w:shd w:val="clear" w:color="auto" w:fill="FFFFFF"/>
        </w:rPr>
        <w:t>nanj prenesena pravica do razpolaganja z blagom kot lastnik</w:t>
      </w:r>
      <w:r w:rsidR="00AC69E2">
        <w:rPr>
          <w:rFonts w:ascii="Arial" w:hAnsi="Arial" w:cs="Arial"/>
          <w:sz w:val="20"/>
          <w:szCs w:val="20"/>
          <w:shd w:val="clear" w:color="auto" w:fill="FFFFFF"/>
        </w:rPr>
        <w:t>,</w:t>
      </w:r>
      <w:r w:rsidR="00825379">
        <w:rPr>
          <w:rFonts w:ascii="Arial" w:hAnsi="Arial" w:cs="Arial"/>
          <w:sz w:val="20"/>
          <w:szCs w:val="20"/>
          <w:shd w:val="clear" w:color="auto" w:fill="FFFFFF"/>
        </w:rPr>
        <w:t xml:space="preserve"> </w:t>
      </w:r>
      <w:r w:rsidRPr="00825379">
        <w:rPr>
          <w:rFonts w:ascii="Arial" w:hAnsi="Arial" w:cs="Arial"/>
          <w:sz w:val="20"/>
          <w:szCs w:val="20"/>
        </w:rPr>
        <w:t>v obračunu DDV</w:t>
      </w:r>
      <w:r w:rsidR="00AC69E2">
        <w:rPr>
          <w:rFonts w:ascii="Arial" w:hAnsi="Arial" w:cs="Arial"/>
          <w:sz w:val="20"/>
          <w:szCs w:val="20"/>
        </w:rPr>
        <w:t xml:space="preserve"> poročati to</w:t>
      </w:r>
      <w:r w:rsidRPr="00AC69E2">
        <w:rPr>
          <w:rFonts w:ascii="Arial" w:hAnsi="Arial" w:cs="Arial"/>
          <w:sz w:val="20"/>
          <w:szCs w:val="20"/>
        </w:rPr>
        <w:t xml:space="preserve"> kot pridobitev blaga znotraj Unije</w:t>
      </w:r>
      <w:r w:rsidR="00C66787" w:rsidRPr="00AC69E2">
        <w:rPr>
          <w:rFonts w:ascii="Arial" w:hAnsi="Arial" w:cs="Arial"/>
          <w:color w:val="000000"/>
          <w:sz w:val="20"/>
          <w:szCs w:val="20"/>
        </w:rPr>
        <w:t xml:space="preserve"> </w:t>
      </w:r>
      <w:r w:rsidR="00C66787" w:rsidRPr="00825379">
        <w:rPr>
          <w:rFonts w:ascii="Arial" w:hAnsi="Arial" w:cs="Arial"/>
          <w:color w:val="000000"/>
          <w:sz w:val="20"/>
          <w:szCs w:val="20"/>
        </w:rPr>
        <w:t>v polja 32, 33, 23, 24 in 24b obračuna DDV</w:t>
      </w:r>
      <w:r w:rsidRPr="00825379">
        <w:rPr>
          <w:rFonts w:ascii="Arial" w:hAnsi="Arial" w:cs="Arial"/>
          <w:sz w:val="20"/>
          <w:szCs w:val="20"/>
        </w:rPr>
        <w:t xml:space="preserve">. </w:t>
      </w:r>
      <w:r w:rsidR="00714DDC">
        <w:rPr>
          <w:rFonts w:ascii="Arial" w:hAnsi="Arial" w:cs="Arial"/>
          <w:sz w:val="20"/>
          <w:szCs w:val="20"/>
        </w:rPr>
        <w:t>GB</w:t>
      </w:r>
      <w:r w:rsidRPr="00825379">
        <w:rPr>
          <w:rFonts w:ascii="Arial" w:hAnsi="Arial" w:cs="Arial"/>
          <w:sz w:val="20"/>
          <w:szCs w:val="20"/>
        </w:rPr>
        <w:t xml:space="preserve"> o teh transakcijah ne bo več poročal v rekapitulacijsko poročilo, zato </w:t>
      </w:r>
      <w:r w:rsidR="00C66787" w:rsidRPr="00825379">
        <w:rPr>
          <w:rFonts w:ascii="Arial" w:hAnsi="Arial" w:cs="Arial"/>
          <w:sz w:val="20"/>
          <w:szCs w:val="20"/>
        </w:rPr>
        <w:t>davčnim zavezancem svetujemo, da si za te transakcij zagotovijo ustrezna dokazila.</w:t>
      </w:r>
      <w:r w:rsidRPr="00825379">
        <w:rPr>
          <w:rFonts w:ascii="Arial" w:hAnsi="Arial" w:cs="Arial"/>
          <w:sz w:val="20"/>
          <w:szCs w:val="20"/>
        </w:rPr>
        <w:t xml:space="preserve"> </w:t>
      </w:r>
    </w:p>
    <w:p w:rsidR="00C66787" w:rsidRPr="00825379" w:rsidRDefault="00C66787" w:rsidP="00391C4D">
      <w:pPr>
        <w:autoSpaceDE w:val="0"/>
        <w:autoSpaceDN w:val="0"/>
        <w:adjustRightInd w:val="0"/>
        <w:spacing w:after="0" w:line="260" w:lineRule="exact"/>
        <w:jc w:val="both"/>
        <w:rPr>
          <w:rFonts w:ascii="Arial" w:hAnsi="Arial" w:cs="Arial"/>
          <w:sz w:val="20"/>
          <w:szCs w:val="20"/>
        </w:rPr>
      </w:pPr>
    </w:p>
    <w:p w:rsidR="00C66787" w:rsidRPr="00825379" w:rsidRDefault="00AC69E2" w:rsidP="00AC69E2">
      <w:pPr>
        <w:spacing w:after="0" w:line="260" w:lineRule="exact"/>
        <w:jc w:val="both"/>
        <w:rPr>
          <w:rFonts w:ascii="Arial" w:eastAsia="Times New Roman" w:hAnsi="Arial" w:cs="Arial"/>
          <w:sz w:val="20"/>
          <w:szCs w:val="20"/>
          <w:lang w:eastAsia="sl-SI"/>
        </w:rPr>
      </w:pPr>
      <w:r>
        <w:rPr>
          <w:rFonts w:ascii="Arial" w:hAnsi="Arial" w:cs="Arial"/>
          <w:sz w:val="20"/>
          <w:szCs w:val="20"/>
        </w:rPr>
        <w:t xml:space="preserve">DDV obravnava </w:t>
      </w:r>
      <w:r w:rsidR="00C66787" w:rsidRPr="00AC69E2">
        <w:rPr>
          <w:rFonts w:ascii="Arial" w:eastAsia="Times New Roman" w:hAnsi="Arial" w:cs="Arial"/>
          <w:sz w:val="20"/>
          <w:szCs w:val="20"/>
          <w:lang w:eastAsia="sl-SI"/>
        </w:rPr>
        <w:t>zalog</w:t>
      </w:r>
      <w:r w:rsidR="00C66787" w:rsidRPr="00825379">
        <w:rPr>
          <w:rFonts w:ascii="Arial" w:eastAsia="Times New Roman" w:hAnsi="Arial" w:cs="Arial"/>
          <w:sz w:val="20"/>
          <w:szCs w:val="20"/>
          <w:lang w:eastAsia="sl-SI"/>
        </w:rPr>
        <w:t xml:space="preserve"> blaga</w:t>
      </w:r>
      <w:r>
        <w:rPr>
          <w:rFonts w:ascii="Arial" w:eastAsia="Times New Roman" w:hAnsi="Arial" w:cs="Arial"/>
          <w:sz w:val="20"/>
          <w:szCs w:val="20"/>
          <w:lang w:eastAsia="sl-SI"/>
        </w:rPr>
        <w:t>, dobavljenega</w:t>
      </w:r>
      <w:r w:rsidR="00736584" w:rsidRPr="00AC69E2">
        <w:rPr>
          <w:rFonts w:ascii="Arial" w:eastAsia="Times New Roman" w:hAnsi="Arial" w:cs="Arial"/>
          <w:sz w:val="20"/>
          <w:szCs w:val="20"/>
          <w:lang w:eastAsia="sl-SI"/>
        </w:rPr>
        <w:t xml:space="preserve"> v okviru</w:t>
      </w:r>
      <w:r>
        <w:rPr>
          <w:rFonts w:ascii="Arial" w:eastAsia="Times New Roman" w:hAnsi="Arial" w:cs="Arial"/>
          <w:sz w:val="20"/>
          <w:szCs w:val="20"/>
          <w:lang w:eastAsia="sl-SI"/>
        </w:rPr>
        <w:t xml:space="preserve"> posebne ureditve</w:t>
      </w:r>
      <w:r w:rsidR="00736584" w:rsidRPr="00AC69E2">
        <w:rPr>
          <w:rFonts w:ascii="Arial" w:eastAsia="Times New Roman" w:hAnsi="Arial" w:cs="Arial"/>
          <w:sz w:val="20"/>
          <w:szCs w:val="20"/>
          <w:lang w:eastAsia="sl-SI"/>
        </w:rPr>
        <w:t xml:space="preserve"> skladiščenja na odpoklic</w:t>
      </w:r>
      <w:r>
        <w:rPr>
          <w:rFonts w:ascii="Arial" w:eastAsia="Times New Roman" w:hAnsi="Arial" w:cs="Arial"/>
          <w:sz w:val="20"/>
          <w:szCs w:val="20"/>
          <w:lang w:eastAsia="sl-SI"/>
        </w:rPr>
        <w:t xml:space="preserve">, na Severno Irsko ali iz Severne Irske v Slovenijo, </w:t>
      </w:r>
      <w:r w:rsidR="00736584" w:rsidRPr="00AC69E2">
        <w:rPr>
          <w:rFonts w:ascii="Arial" w:eastAsia="Times New Roman" w:hAnsi="Arial" w:cs="Arial"/>
          <w:sz w:val="20"/>
          <w:szCs w:val="20"/>
          <w:lang w:eastAsia="sl-SI"/>
        </w:rPr>
        <w:t xml:space="preserve">se po </w:t>
      </w:r>
      <w:r w:rsidR="00C66787" w:rsidRPr="00825379">
        <w:rPr>
          <w:rFonts w:ascii="Arial" w:eastAsia="Times New Roman" w:hAnsi="Arial" w:cs="Arial"/>
          <w:sz w:val="20"/>
          <w:szCs w:val="20"/>
          <w:lang w:eastAsia="sl-SI"/>
        </w:rPr>
        <w:t xml:space="preserve">1. 1. 2021 </w:t>
      </w:r>
      <w:r w:rsidR="00736584" w:rsidRPr="00825379">
        <w:rPr>
          <w:rFonts w:ascii="Arial" w:eastAsia="Times New Roman" w:hAnsi="Arial" w:cs="Arial"/>
          <w:sz w:val="20"/>
          <w:szCs w:val="20"/>
          <w:lang w:eastAsia="sl-SI"/>
        </w:rPr>
        <w:t>ne spreminja.</w:t>
      </w:r>
    </w:p>
    <w:p w:rsidR="00736584" w:rsidRPr="00825379" w:rsidRDefault="00736584">
      <w:pPr>
        <w:spacing w:after="0" w:line="260" w:lineRule="exact"/>
        <w:jc w:val="both"/>
        <w:rPr>
          <w:rFonts w:ascii="Arial" w:eastAsia="Times New Roman" w:hAnsi="Arial" w:cs="Arial"/>
          <w:sz w:val="20"/>
          <w:szCs w:val="20"/>
          <w:lang w:eastAsia="sl-SI"/>
        </w:rPr>
      </w:pPr>
    </w:p>
    <w:p w:rsidR="00243727" w:rsidRPr="00391C4D" w:rsidRDefault="00243727" w:rsidP="00391C4D">
      <w:pPr>
        <w:pStyle w:val="Odstavekseznama"/>
        <w:numPr>
          <w:ilvl w:val="0"/>
          <w:numId w:val="3"/>
        </w:numPr>
        <w:spacing w:after="0" w:line="260" w:lineRule="exact"/>
        <w:jc w:val="both"/>
        <w:rPr>
          <w:rFonts w:ascii="Arial" w:eastAsia="Times New Roman" w:hAnsi="Arial" w:cs="Arial"/>
          <w:sz w:val="20"/>
          <w:szCs w:val="20"/>
          <w:u w:val="single"/>
          <w:lang w:eastAsia="sl-SI"/>
        </w:rPr>
      </w:pPr>
      <w:r w:rsidRPr="00391C4D">
        <w:rPr>
          <w:rFonts w:ascii="Arial" w:eastAsia="Times New Roman" w:hAnsi="Arial" w:cs="Arial"/>
          <w:sz w:val="20"/>
          <w:szCs w:val="20"/>
          <w:u w:val="single"/>
          <w:lang w:eastAsia="sl-SI"/>
        </w:rPr>
        <w:t xml:space="preserve">Prodaja </w:t>
      </w:r>
      <w:r w:rsidR="00823B6A" w:rsidRPr="00391C4D">
        <w:rPr>
          <w:rFonts w:ascii="Arial" w:eastAsia="Times New Roman" w:hAnsi="Arial" w:cs="Arial"/>
          <w:sz w:val="20"/>
          <w:szCs w:val="20"/>
          <w:u w:val="single"/>
          <w:lang w:eastAsia="sl-SI"/>
        </w:rPr>
        <w:t xml:space="preserve">blaga </w:t>
      </w:r>
      <w:r w:rsidRPr="00391C4D">
        <w:rPr>
          <w:rFonts w:ascii="Arial" w:eastAsia="Times New Roman" w:hAnsi="Arial" w:cs="Arial"/>
          <w:sz w:val="20"/>
          <w:szCs w:val="20"/>
          <w:u w:val="single"/>
          <w:lang w:eastAsia="sl-SI"/>
        </w:rPr>
        <w:t>na daljavo</w:t>
      </w:r>
    </w:p>
    <w:p w:rsidR="00243727" w:rsidRPr="00AC69E2" w:rsidRDefault="00243727" w:rsidP="00AC69E2">
      <w:pPr>
        <w:spacing w:after="0" w:line="260" w:lineRule="exact"/>
        <w:jc w:val="both"/>
        <w:rPr>
          <w:rFonts w:ascii="Arial" w:eastAsia="Times New Roman" w:hAnsi="Arial" w:cs="Arial"/>
          <w:b/>
          <w:sz w:val="20"/>
          <w:szCs w:val="20"/>
          <w:lang w:eastAsia="sl-SI"/>
        </w:rPr>
      </w:pPr>
    </w:p>
    <w:p w:rsidR="00243727" w:rsidRPr="00825379" w:rsidRDefault="00243727" w:rsidP="00AC69E2">
      <w:pPr>
        <w:spacing w:after="0" w:line="260" w:lineRule="exact"/>
        <w:jc w:val="both"/>
        <w:rPr>
          <w:rFonts w:ascii="Arial" w:eastAsia="Times New Roman" w:hAnsi="Arial" w:cs="Arial"/>
          <w:sz w:val="20"/>
          <w:szCs w:val="20"/>
          <w:lang w:eastAsia="sl-SI"/>
        </w:rPr>
      </w:pPr>
      <w:r w:rsidRPr="00AC69E2">
        <w:rPr>
          <w:rFonts w:ascii="Arial" w:eastAsia="Times New Roman" w:hAnsi="Arial" w:cs="Arial"/>
          <w:sz w:val="20"/>
          <w:szCs w:val="20"/>
          <w:lang w:eastAsia="sl-SI"/>
        </w:rPr>
        <w:t xml:space="preserve">Po 1. 1. 2021 se </w:t>
      </w:r>
      <w:r w:rsidRPr="00825379">
        <w:rPr>
          <w:rFonts w:ascii="Arial" w:eastAsia="Times New Roman" w:hAnsi="Arial" w:cs="Arial"/>
          <w:sz w:val="20"/>
          <w:szCs w:val="20"/>
          <w:lang w:eastAsia="sl-SI"/>
        </w:rPr>
        <w:t>pravila EU o DDV, ki se nanašajo na transakcije z blagom na</w:t>
      </w:r>
      <w:r w:rsidR="00461621" w:rsidRPr="00825379">
        <w:rPr>
          <w:rFonts w:ascii="Arial" w:eastAsia="Times New Roman" w:hAnsi="Arial" w:cs="Arial"/>
          <w:sz w:val="20"/>
          <w:szCs w:val="20"/>
          <w:lang w:eastAsia="sl-SI"/>
        </w:rPr>
        <w:t>/iz</w:t>
      </w:r>
      <w:r w:rsidRPr="00825379">
        <w:rPr>
          <w:rFonts w:ascii="Arial" w:eastAsia="Times New Roman" w:hAnsi="Arial" w:cs="Arial"/>
          <w:sz w:val="20"/>
          <w:szCs w:val="20"/>
          <w:lang w:eastAsia="sl-SI"/>
        </w:rPr>
        <w:t xml:space="preserve"> Severn</w:t>
      </w:r>
      <w:r w:rsidR="00461621" w:rsidRPr="00825379">
        <w:rPr>
          <w:rFonts w:ascii="Arial" w:eastAsia="Times New Roman" w:hAnsi="Arial" w:cs="Arial"/>
          <w:sz w:val="20"/>
          <w:szCs w:val="20"/>
          <w:lang w:eastAsia="sl-SI"/>
        </w:rPr>
        <w:t>e</w:t>
      </w:r>
      <w:r w:rsidRPr="00825379">
        <w:rPr>
          <w:rFonts w:ascii="Arial" w:eastAsia="Times New Roman" w:hAnsi="Arial" w:cs="Arial"/>
          <w:sz w:val="20"/>
          <w:szCs w:val="20"/>
          <w:lang w:eastAsia="sl-SI"/>
        </w:rPr>
        <w:t xml:space="preserve"> </w:t>
      </w:r>
      <w:r w:rsidR="00461621" w:rsidRPr="00825379">
        <w:rPr>
          <w:rFonts w:ascii="Arial" w:eastAsia="Times New Roman" w:hAnsi="Arial" w:cs="Arial"/>
          <w:sz w:val="20"/>
          <w:szCs w:val="20"/>
          <w:lang w:eastAsia="sl-SI"/>
        </w:rPr>
        <w:t xml:space="preserve">Irske, </w:t>
      </w:r>
      <w:r w:rsidRPr="00825379">
        <w:rPr>
          <w:rFonts w:ascii="Arial" w:eastAsia="Times New Roman" w:hAnsi="Arial" w:cs="Arial"/>
          <w:sz w:val="20"/>
          <w:szCs w:val="20"/>
          <w:lang w:eastAsia="sl-SI"/>
        </w:rPr>
        <w:t>up</w:t>
      </w:r>
      <w:r w:rsidR="005F4D0E" w:rsidRPr="00825379">
        <w:rPr>
          <w:rFonts w:ascii="Arial" w:eastAsia="Times New Roman" w:hAnsi="Arial" w:cs="Arial"/>
          <w:sz w:val="20"/>
          <w:szCs w:val="20"/>
          <w:lang w:eastAsia="sl-SI"/>
        </w:rPr>
        <w:t>o</w:t>
      </w:r>
      <w:r w:rsidRPr="00825379">
        <w:rPr>
          <w:rFonts w:ascii="Arial" w:eastAsia="Times New Roman" w:hAnsi="Arial" w:cs="Arial"/>
          <w:sz w:val="20"/>
          <w:szCs w:val="20"/>
          <w:lang w:eastAsia="sl-SI"/>
        </w:rPr>
        <w:t>rablja</w:t>
      </w:r>
      <w:r w:rsidR="00461621" w:rsidRPr="00825379">
        <w:rPr>
          <w:rFonts w:ascii="Arial" w:eastAsia="Times New Roman" w:hAnsi="Arial" w:cs="Arial"/>
          <w:sz w:val="20"/>
          <w:szCs w:val="20"/>
          <w:lang w:eastAsia="sl-SI"/>
        </w:rPr>
        <w:t>jo</w:t>
      </w:r>
      <w:r w:rsidRPr="00825379">
        <w:rPr>
          <w:rFonts w:ascii="Arial" w:eastAsia="Times New Roman" w:hAnsi="Arial" w:cs="Arial"/>
          <w:sz w:val="20"/>
          <w:szCs w:val="20"/>
          <w:lang w:eastAsia="sl-SI"/>
        </w:rPr>
        <w:t xml:space="preserve"> še naprej</w:t>
      </w:r>
      <w:r w:rsidR="00461621" w:rsidRPr="00825379">
        <w:rPr>
          <w:rFonts w:ascii="Arial" w:eastAsia="Times New Roman" w:hAnsi="Arial" w:cs="Arial"/>
          <w:sz w:val="20"/>
          <w:szCs w:val="20"/>
          <w:lang w:eastAsia="sl-SI"/>
        </w:rPr>
        <w:t xml:space="preserve">, medtem ko se dobave blaga z </w:t>
      </w:r>
      <w:r w:rsidR="00714DDC">
        <w:rPr>
          <w:rFonts w:ascii="Arial" w:eastAsia="Times New Roman" w:hAnsi="Arial" w:cs="Arial"/>
          <w:sz w:val="20"/>
          <w:szCs w:val="20"/>
          <w:lang w:eastAsia="sl-SI"/>
        </w:rPr>
        <w:t>GB</w:t>
      </w:r>
      <w:r w:rsidR="00461621" w:rsidRPr="00AC69E2">
        <w:rPr>
          <w:rFonts w:ascii="Arial" w:eastAsia="Times New Roman" w:hAnsi="Arial" w:cs="Arial"/>
          <w:sz w:val="20"/>
          <w:szCs w:val="20"/>
          <w:lang w:eastAsia="sl-SI"/>
        </w:rPr>
        <w:t xml:space="preserve"> štejejo za uvoz oz. izvoz blaga.</w:t>
      </w:r>
      <w:r w:rsidRPr="00AC69E2">
        <w:rPr>
          <w:rFonts w:ascii="Arial" w:eastAsia="Times New Roman" w:hAnsi="Arial" w:cs="Arial"/>
          <w:sz w:val="20"/>
          <w:szCs w:val="20"/>
          <w:lang w:eastAsia="sl-SI"/>
        </w:rPr>
        <w:t xml:space="preserve"> </w:t>
      </w:r>
    </w:p>
    <w:p w:rsidR="00243727" w:rsidRPr="00825379" w:rsidRDefault="00243727" w:rsidP="00AC69E2">
      <w:pPr>
        <w:spacing w:after="0" w:line="260" w:lineRule="exact"/>
        <w:jc w:val="both"/>
        <w:rPr>
          <w:rFonts w:ascii="Arial" w:eastAsia="Times New Roman" w:hAnsi="Arial" w:cs="Arial"/>
          <w:sz w:val="20"/>
          <w:szCs w:val="20"/>
          <w:lang w:eastAsia="sl-SI"/>
        </w:rPr>
      </w:pPr>
    </w:p>
    <w:p w:rsidR="005F4D0E" w:rsidRPr="00825379" w:rsidRDefault="00243727">
      <w:pPr>
        <w:spacing w:after="0" w:line="260" w:lineRule="exact"/>
        <w:jc w:val="both"/>
        <w:rPr>
          <w:rFonts w:ascii="Arial" w:eastAsia="Times New Roman" w:hAnsi="Arial" w:cs="Arial"/>
          <w:sz w:val="20"/>
          <w:szCs w:val="20"/>
          <w:lang w:eastAsia="sl-SI"/>
        </w:rPr>
      </w:pPr>
      <w:r w:rsidRPr="00825379">
        <w:rPr>
          <w:rFonts w:ascii="Arial" w:eastAsia="Times New Roman" w:hAnsi="Arial" w:cs="Arial"/>
          <w:sz w:val="20"/>
          <w:szCs w:val="20"/>
          <w:lang w:eastAsia="sl-SI"/>
        </w:rPr>
        <w:t>Če dobavitelj ali druga oseba v njegovem imenu</w:t>
      </w:r>
      <w:r w:rsidR="005F4D0E" w:rsidRPr="00825379">
        <w:rPr>
          <w:rFonts w:ascii="Arial" w:eastAsia="Times New Roman" w:hAnsi="Arial" w:cs="Arial"/>
          <w:sz w:val="20"/>
          <w:szCs w:val="20"/>
          <w:lang w:eastAsia="sl-SI"/>
        </w:rPr>
        <w:t xml:space="preserve"> po 1. 1. 2021</w:t>
      </w:r>
      <w:r w:rsidRPr="00825379">
        <w:rPr>
          <w:rFonts w:ascii="Arial" w:eastAsia="Times New Roman" w:hAnsi="Arial" w:cs="Arial"/>
          <w:sz w:val="20"/>
          <w:szCs w:val="20"/>
          <w:lang w:eastAsia="sl-SI"/>
        </w:rPr>
        <w:t xml:space="preserve"> blago  (razen novih prevoznih sredstev</w:t>
      </w:r>
      <w:r w:rsidR="00131C69">
        <w:rPr>
          <w:rFonts w:ascii="Arial" w:eastAsia="Times New Roman" w:hAnsi="Arial" w:cs="Arial"/>
          <w:sz w:val="20"/>
          <w:szCs w:val="20"/>
          <w:lang w:eastAsia="sl-SI"/>
        </w:rPr>
        <w:t xml:space="preserve"> in blaga, ki ga dobavi dobavitelj ali druga oseba v njegovem imenu, potem ko je bilo montirano in instalirano</w:t>
      </w:r>
      <w:r w:rsidRPr="00825379">
        <w:rPr>
          <w:rFonts w:ascii="Arial" w:eastAsia="Times New Roman" w:hAnsi="Arial" w:cs="Arial"/>
          <w:sz w:val="20"/>
          <w:szCs w:val="20"/>
          <w:lang w:eastAsia="sl-SI"/>
        </w:rPr>
        <w:t>) odpo</w:t>
      </w:r>
      <w:r w:rsidR="005F4D0E" w:rsidRPr="00825379">
        <w:rPr>
          <w:rFonts w:ascii="Arial" w:eastAsia="Times New Roman" w:hAnsi="Arial" w:cs="Arial"/>
          <w:sz w:val="20"/>
          <w:szCs w:val="20"/>
          <w:lang w:eastAsia="sl-SI"/>
        </w:rPr>
        <w:t>šlje</w:t>
      </w:r>
      <w:r w:rsidRPr="00825379">
        <w:rPr>
          <w:rFonts w:ascii="Arial" w:eastAsia="Times New Roman" w:hAnsi="Arial" w:cs="Arial"/>
          <w:sz w:val="20"/>
          <w:szCs w:val="20"/>
          <w:lang w:eastAsia="sl-SI"/>
        </w:rPr>
        <w:t xml:space="preserve"> ali odpel</w:t>
      </w:r>
      <w:r w:rsidR="005F4D0E" w:rsidRPr="00825379">
        <w:rPr>
          <w:rFonts w:ascii="Arial" w:eastAsia="Times New Roman" w:hAnsi="Arial" w:cs="Arial"/>
          <w:sz w:val="20"/>
          <w:szCs w:val="20"/>
          <w:lang w:eastAsia="sl-SI"/>
        </w:rPr>
        <w:t>je</w:t>
      </w:r>
      <w:r w:rsidRPr="00825379">
        <w:rPr>
          <w:rFonts w:ascii="Arial" w:eastAsia="Times New Roman" w:hAnsi="Arial" w:cs="Arial"/>
          <w:sz w:val="20"/>
          <w:szCs w:val="20"/>
          <w:lang w:eastAsia="sl-SI"/>
        </w:rPr>
        <w:t xml:space="preserve"> iz Severne Irske v Slovenijo in se </w:t>
      </w:r>
      <w:r w:rsidR="0068766D" w:rsidRPr="00825379">
        <w:rPr>
          <w:rFonts w:ascii="Arial" w:eastAsia="Times New Roman" w:hAnsi="Arial" w:cs="Arial"/>
          <w:sz w:val="20"/>
          <w:szCs w:val="20"/>
          <w:lang w:eastAsia="sl-SI"/>
        </w:rPr>
        <w:t xml:space="preserve">dobava </w:t>
      </w:r>
      <w:r w:rsidRPr="00825379">
        <w:rPr>
          <w:rFonts w:ascii="Arial" w:eastAsia="Times New Roman" w:hAnsi="Arial" w:cs="Arial"/>
          <w:sz w:val="20"/>
          <w:szCs w:val="20"/>
          <w:lang w:eastAsia="sl-SI"/>
        </w:rPr>
        <w:t xml:space="preserve">šteje za prodajo blaga na daljavo, </w:t>
      </w:r>
      <w:r w:rsidR="005F4D0E" w:rsidRPr="00825379">
        <w:rPr>
          <w:rFonts w:ascii="Arial" w:eastAsia="Times New Roman" w:hAnsi="Arial" w:cs="Arial"/>
          <w:sz w:val="20"/>
          <w:szCs w:val="20"/>
          <w:lang w:eastAsia="sl-SI"/>
        </w:rPr>
        <w:t>je</w:t>
      </w:r>
      <w:r w:rsidRPr="00825379">
        <w:rPr>
          <w:rFonts w:ascii="Arial" w:eastAsia="Times New Roman" w:hAnsi="Arial" w:cs="Arial"/>
          <w:sz w:val="20"/>
          <w:szCs w:val="20"/>
          <w:lang w:eastAsia="sl-SI"/>
        </w:rPr>
        <w:t xml:space="preserve"> treba DDV plačati v Sloveniji</w:t>
      </w:r>
      <w:r w:rsidR="00317C48" w:rsidRPr="00825379">
        <w:rPr>
          <w:rFonts w:ascii="Arial" w:eastAsia="Times New Roman" w:hAnsi="Arial" w:cs="Arial"/>
          <w:sz w:val="20"/>
          <w:szCs w:val="20"/>
          <w:lang w:eastAsia="sl-SI"/>
        </w:rPr>
        <w:t>, če skupna vrednost dobav</w:t>
      </w:r>
      <w:r w:rsidR="005F4D0E" w:rsidRPr="00825379">
        <w:rPr>
          <w:rFonts w:ascii="Arial" w:eastAsia="Times New Roman" w:hAnsi="Arial" w:cs="Arial"/>
          <w:sz w:val="20"/>
          <w:szCs w:val="20"/>
          <w:lang w:eastAsia="sl-SI"/>
        </w:rPr>
        <w:t xml:space="preserve"> blaga na daljavo, ki jih opravi dobavitelj</w:t>
      </w:r>
      <w:r w:rsidR="00317C48" w:rsidRPr="00825379">
        <w:rPr>
          <w:rFonts w:ascii="Arial" w:eastAsia="Times New Roman" w:hAnsi="Arial" w:cs="Arial"/>
          <w:sz w:val="20"/>
          <w:szCs w:val="20"/>
          <w:lang w:eastAsia="sl-SI"/>
        </w:rPr>
        <w:t xml:space="preserve"> v letu </w:t>
      </w:r>
      <w:r w:rsidR="00867911" w:rsidRPr="00825379">
        <w:rPr>
          <w:rFonts w:ascii="Arial" w:eastAsia="Times New Roman" w:hAnsi="Arial" w:cs="Arial"/>
          <w:sz w:val="20"/>
          <w:szCs w:val="20"/>
          <w:lang w:eastAsia="sl-SI"/>
        </w:rPr>
        <w:t xml:space="preserve">2021 </w:t>
      </w:r>
      <w:r w:rsidR="00317C48" w:rsidRPr="00825379">
        <w:rPr>
          <w:rFonts w:ascii="Arial" w:eastAsia="Times New Roman" w:hAnsi="Arial" w:cs="Arial"/>
          <w:sz w:val="20"/>
          <w:szCs w:val="20"/>
          <w:lang w:eastAsia="sl-SI"/>
        </w:rPr>
        <w:t>oziroma</w:t>
      </w:r>
      <w:r w:rsidR="00AC69E2">
        <w:rPr>
          <w:rFonts w:ascii="Arial" w:eastAsia="Times New Roman" w:hAnsi="Arial" w:cs="Arial"/>
          <w:sz w:val="20"/>
          <w:szCs w:val="20"/>
          <w:lang w:eastAsia="sl-SI"/>
        </w:rPr>
        <w:t xml:space="preserve"> jih je opravil</w:t>
      </w:r>
      <w:r w:rsidR="00317C48" w:rsidRPr="00AC69E2">
        <w:rPr>
          <w:rFonts w:ascii="Arial" w:eastAsia="Times New Roman" w:hAnsi="Arial" w:cs="Arial"/>
          <w:sz w:val="20"/>
          <w:szCs w:val="20"/>
          <w:lang w:eastAsia="sl-SI"/>
        </w:rPr>
        <w:t xml:space="preserve"> v letu</w:t>
      </w:r>
      <w:r w:rsidR="00867911" w:rsidRPr="00825379">
        <w:rPr>
          <w:rFonts w:ascii="Arial" w:eastAsia="Times New Roman" w:hAnsi="Arial" w:cs="Arial"/>
          <w:sz w:val="20"/>
          <w:szCs w:val="20"/>
          <w:lang w:eastAsia="sl-SI"/>
        </w:rPr>
        <w:t xml:space="preserve"> 2020</w:t>
      </w:r>
      <w:r w:rsidR="00317C48" w:rsidRPr="00825379">
        <w:rPr>
          <w:rFonts w:ascii="Arial" w:eastAsia="Times New Roman" w:hAnsi="Arial" w:cs="Arial"/>
          <w:sz w:val="20"/>
          <w:szCs w:val="20"/>
          <w:lang w:eastAsia="sl-SI"/>
        </w:rPr>
        <w:t>, prese</w:t>
      </w:r>
      <w:r w:rsidR="00823B6A" w:rsidRPr="00825379">
        <w:rPr>
          <w:rFonts w:ascii="Arial" w:eastAsia="Times New Roman" w:hAnsi="Arial" w:cs="Arial"/>
          <w:sz w:val="20"/>
          <w:szCs w:val="20"/>
          <w:lang w:eastAsia="sl-SI"/>
        </w:rPr>
        <w:t>ga</w:t>
      </w:r>
      <w:r w:rsidR="00317C48" w:rsidRPr="00825379">
        <w:rPr>
          <w:rFonts w:ascii="Arial" w:eastAsia="Times New Roman" w:hAnsi="Arial" w:cs="Arial"/>
          <w:sz w:val="20"/>
          <w:szCs w:val="20"/>
          <w:lang w:eastAsia="sl-SI"/>
        </w:rPr>
        <w:t xml:space="preserve"> 35.000 eurov</w:t>
      </w:r>
      <w:r w:rsidR="00823B6A" w:rsidRPr="00825379">
        <w:rPr>
          <w:rFonts w:ascii="Arial" w:eastAsia="Times New Roman" w:hAnsi="Arial" w:cs="Arial"/>
          <w:sz w:val="20"/>
          <w:szCs w:val="20"/>
          <w:lang w:eastAsia="sl-SI"/>
        </w:rPr>
        <w:t xml:space="preserve"> oz. se je dobavitelj kljub nedoseganju tega praga odločil, da bo kraj obdavčitve v Sloveniji</w:t>
      </w:r>
      <w:r w:rsidRPr="00825379">
        <w:rPr>
          <w:rFonts w:ascii="Arial" w:eastAsia="Times New Roman" w:hAnsi="Arial" w:cs="Arial"/>
          <w:sz w:val="20"/>
          <w:szCs w:val="20"/>
          <w:lang w:eastAsia="sl-SI"/>
        </w:rPr>
        <w:t xml:space="preserve">. </w:t>
      </w:r>
    </w:p>
    <w:p w:rsidR="00243727" w:rsidRPr="00AC69E2" w:rsidRDefault="00243727">
      <w:pPr>
        <w:spacing w:after="0" w:line="260" w:lineRule="exact"/>
        <w:jc w:val="both"/>
        <w:rPr>
          <w:rFonts w:ascii="Arial" w:eastAsia="Times New Roman" w:hAnsi="Arial" w:cs="Arial"/>
          <w:strike/>
          <w:sz w:val="20"/>
          <w:szCs w:val="20"/>
          <w:lang w:eastAsia="sl-SI"/>
        </w:rPr>
      </w:pPr>
    </w:p>
    <w:p w:rsidR="00867911" w:rsidRPr="00825379" w:rsidRDefault="0068766D" w:rsidP="00391C4D">
      <w:pPr>
        <w:spacing w:after="0" w:line="260" w:lineRule="exact"/>
        <w:jc w:val="both"/>
        <w:rPr>
          <w:rFonts w:ascii="Arial" w:eastAsia="Times New Roman" w:hAnsi="Arial" w:cs="Arial"/>
          <w:sz w:val="20"/>
          <w:szCs w:val="20"/>
          <w:lang w:eastAsia="sl-SI"/>
        </w:rPr>
      </w:pPr>
      <w:r w:rsidRPr="00825379">
        <w:rPr>
          <w:rFonts w:ascii="Arial" w:eastAsia="Times New Roman" w:hAnsi="Arial" w:cs="Arial"/>
          <w:sz w:val="20"/>
          <w:szCs w:val="20"/>
          <w:lang w:eastAsia="sl-SI"/>
        </w:rPr>
        <w:t>Če dobavitelj ali druga oseba v njegovem imenu</w:t>
      </w:r>
      <w:r w:rsidR="00867911" w:rsidRPr="00825379">
        <w:rPr>
          <w:rFonts w:ascii="Arial" w:eastAsia="Times New Roman" w:hAnsi="Arial" w:cs="Arial"/>
          <w:sz w:val="20"/>
          <w:szCs w:val="20"/>
          <w:lang w:eastAsia="sl-SI"/>
        </w:rPr>
        <w:t xml:space="preserve"> po 1. 1. 2021</w:t>
      </w:r>
      <w:r w:rsidRPr="00825379">
        <w:rPr>
          <w:rFonts w:ascii="Arial" w:eastAsia="Times New Roman" w:hAnsi="Arial" w:cs="Arial"/>
          <w:sz w:val="20"/>
          <w:szCs w:val="20"/>
          <w:lang w:eastAsia="sl-SI"/>
        </w:rPr>
        <w:t xml:space="preserve"> blago (razen novih prevoznih sredstev</w:t>
      </w:r>
      <w:r w:rsidR="00131C69" w:rsidRPr="00131C69">
        <w:rPr>
          <w:rFonts w:ascii="Arial" w:eastAsia="Times New Roman" w:hAnsi="Arial" w:cs="Arial"/>
          <w:sz w:val="20"/>
          <w:szCs w:val="20"/>
          <w:lang w:eastAsia="sl-SI"/>
        </w:rPr>
        <w:t xml:space="preserve"> </w:t>
      </w:r>
      <w:r w:rsidR="00131C69">
        <w:rPr>
          <w:rFonts w:ascii="Arial" w:eastAsia="Times New Roman" w:hAnsi="Arial" w:cs="Arial"/>
          <w:sz w:val="20"/>
          <w:szCs w:val="20"/>
          <w:lang w:eastAsia="sl-SI"/>
        </w:rPr>
        <w:t>in blaga, ki ga dobavi dobavitelj ali druga oseba v njegovem imenu, potem ko je bilo montirano in instalirano</w:t>
      </w:r>
      <w:r w:rsidRPr="00825379">
        <w:rPr>
          <w:rFonts w:ascii="Arial" w:eastAsia="Times New Roman" w:hAnsi="Arial" w:cs="Arial"/>
          <w:sz w:val="20"/>
          <w:szCs w:val="20"/>
          <w:lang w:eastAsia="sl-SI"/>
        </w:rPr>
        <w:t xml:space="preserve">) </w:t>
      </w:r>
      <w:r w:rsidR="00867911" w:rsidRPr="00825379">
        <w:rPr>
          <w:rFonts w:ascii="Arial" w:eastAsia="Times New Roman" w:hAnsi="Arial" w:cs="Arial"/>
          <w:sz w:val="20"/>
          <w:szCs w:val="20"/>
          <w:lang w:eastAsia="sl-SI"/>
        </w:rPr>
        <w:t xml:space="preserve">odpošlje ali odpelje </w:t>
      </w:r>
      <w:r w:rsidRPr="00825379">
        <w:rPr>
          <w:rFonts w:ascii="Arial" w:eastAsia="Times New Roman" w:hAnsi="Arial" w:cs="Arial"/>
          <w:sz w:val="20"/>
          <w:szCs w:val="20"/>
          <w:lang w:eastAsia="sl-SI"/>
        </w:rPr>
        <w:t xml:space="preserve">iz Slovenije na Severno Irsko in se dobava šteje za prodajo blaga na daljavo, </w:t>
      </w:r>
      <w:r w:rsidR="00867911" w:rsidRPr="00825379">
        <w:rPr>
          <w:rFonts w:ascii="Arial" w:eastAsia="Times New Roman" w:hAnsi="Arial" w:cs="Arial"/>
          <w:sz w:val="20"/>
          <w:szCs w:val="20"/>
          <w:lang w:eastAsia="sl-SI"/>
        </w:rPr>
        <w:t>je</w:t>
      </w:r>
      <w:r w:rsidRPr="00825379">
        <w:rPr>
          <w:rFonts w:ascii="Arial" w:eastAsia="Times New Roman" w:hAnsi="Arial" w:cs="Arial"/>
          <w:sz w:val="20"/>
          <w:szCs w:val="20"/>
          <w:lang w:eastAsia="sl-SI"/>
        </w:rPr>
        <w:t xml:space="preserve"> treba DDV plačati na Severnem Irskem</w:t>
      </w:r>
      <w:r w:rsidR="00317C48" w:rsidRPr="00825379">
        <w:rPr>
          <w:rFonts w:ascii="Arial" w:eastAsia="Times New Roman" w:hAnsi="Arial" w:cs="Arial"/>
          <w:sz w:val="20"/>
          <w:szCs w:val="20"/>
          <w:lang w:eastAsia="sl-SI"/>
        </w:rPr>
        <w:t xml:space="preserve">, če skupna vrednost dobav </w:t>
      </w:r>
      <w:r w:rsidR="00867911" w:rsidRPr="00825379">
        <w:rPr>
          <w:rFonts w:ascii="Arial" w:eastAsia="Times New Roman" w:hAnsi="Arial" w:cs="Arial"/>
          <w:sz w:val="20"/>
          <w:szCs w:val="20"/>
          <w:lang w:eastAsia="sl-SI"/>
        </w:rPr>
        <w:t xml:space="preserve">blaga na daljavo, ki jih opravi slovenski </w:t>
      </w:r>
      <w:r w:rsidR="00317C48" w:rsidRPr="00825379">
        <w:rPr>
          <w:rFonts w:ascii="Arial" w:eastAsia="Times New Roman" w:hAnsi="Arial" w:cs="Arial"/>
          <w:sz w:val="20"/>
          <w:szCs w:val="20"/>
          <w:lang w:eastAsia="sl-SI"/>
        </w:rPr>
        <w:t xml:space="preserve">dobavitelj v koledarskem letu 2021 oziroma </w:t>
      </w:r>
      <w:r w:rsidR="00AC69E2">
        <w:rPr>
          <w:rFonts w:ascii="Arial" w:eastAsia="Times New Roman" w:hAnsi="Arial" w:cs="Arial"/>
          <w:sz w:val="20"/>
          <w:szCs w:val="20"/>
          <w:lang w:eastAsia="sl-SI"/>
        </w:rPr>
        <w:t>jih je opravil</w:t>
      </w:r>
      <w:r w:rsidR="00AC69E2" w:rsidRPr="00825379">
        <w:rPr>
          <w:rFonts w:ascii="Arial" w:eastAsia="Times New Roman" w:hAnsi="Arial" w:cs="Arial"/>
          <w:sz w:val="20"/>
          <w:szCs w:val="20"/>
          <w:lang w:eastAsia="sl-SI"/>
        </w:rPr>
        <w:t xml:space="preserve"> </w:t>
      </w:r>
      <w:r w:rsidR="00317C48" w:rsidRPr="00825379">
        <w:rPr>
          <w:rFonts w:ascii="Arial" w:eastAsia="Times New Roman" w:hAnsi="Arial" w:cs="Arial"/>
          <w:sz w:val="20"/>
          <w:szCs w:val="20"/>
          <w:lang w:eastAsia="sl-SI"/>
        </w:rPr>
        <w:t>v letu</w:t>
      </w:r>
      <w:r w:rsidR="00867911" w:rsidRPr="00825379">
        <w:rPr>
          <w:rFonts w:ascii="Arial" w:eastAsia="Times New Roman" w:hAnsi="Arial" w:cs="Arial"/>
          <w:sz w:val="20"/>
          <w:szCs w:val="20"/>
          <w:lang w:eastAsia="sl-SI"/>
        </w:rPr>
        <w:t xml:space="preserve"> 2020</w:t>
      </w:r>
      <w:r w:rsidR="00317C48" w:rsidRPr="00825379">
        <w:rPr>
          <w:rFonts w:ascii="Arial" w:eastAsia="Times New Roman" w:hAnsi="Arial" w:cs="Arial"/>
          <w:sz w:val="20"/>
          <w:szCs w:val="20"/>
          <w:lang w:eastAsia="sl-SI"/>
        </w:rPr>
        <w:t>, prese</w:t>
      </w:r>
      <w:r w:rsidR="00867911" w:rsidRPr="00825379">
        <w:rPr>
          <w:rFonts w:ascii="Arial" w:eastAsia="Times New Roman" w:hAnsi="Arial" w:cs="Arial"/>
          <w:sz w:val="20"/>
          <w:szCs w:val="20"/>
          <w:lang w:eastAsia="sl-SI"/>
        </w:rPr>
        <w:t>g</w:t>
      </w:r>
      <w:r w:rsidR="00317C48" w:rsidRPr="00825379">
        <w:rPr>
          <w:rFonts w:ascii="Arial" w:eastAsia="Times New Roman" w:hAnsi="Arial" w:cs="Arial"/>
          <w:sz w:val="20"/>
          <w:szCs w:val="20"/>
          <w:lang w:eastAsia="sl-SI"/>
        </w:rPr>
        <w:t xml:space="preserve">a prag, ki je določen v </w:t>
      </w:r>
      <w:r w:rsidR="0014319C">
        <w:rPr>
          <w:rFonts w:ascii="Arial" w:eastAsia="Times New Roman" w:hAnsi="Arial" w:cs="Arial"/>
          <w:sz w:val="20"/>
          <w:szCs w:val="20"/>
          <w:lang w:eastAsia="sl-SI"/>
        </w:rPr>
        <w:t>ZK</w:t>
      </w:r>
      <w:r w:rsidR="00867911" w:rsidRPr="00825379">
        <w:rPr>
          <w:rFonts w:ascii="Arial" w:eastAsia="Times New Roman" w:hAnsi="Arial" w:cs="Arial"/>
          <w:sz w:val="20"/>
          <w:szCs w:val="20"/>
          <w:lang w:eastAsia="sl-SI"/>
        </w:rPr>
        <w:t xml:space="preserve"> (</w:t>
      </w:r>
      <w:r w:rsidR="00867911" w:rsidRPr="00391C4D">
        <w:rPr>
          <w:rFonts w:ascii="Arial" w:hAnsi="Arial" w:cs="Arial"/>
          <w:sz w:val="20"/>
          <w:szCs w:val="20"/>
        </w:rPr>
        <w:t>78 022 evrov)</w:t>
      </w:r>
      <w:r w:rsidRPr="00AC69E2">
        <w:rPr>
          <w:rFonts w:ascii="Arial" w:eastAsia="Times New Roman" w:hAnsi="Arial" w:cs="Arial"/>
          <w:sz w:val="20"/>
          <w:szCs w:val="20"/>
          <w:lang w:eastAsia="sl-SI"/>
        </w:rPr>
        <w:t xml:space="preserve">. </w:t>
      </w:r>
      <w:r w:rsidR="00461621" w:rsidRPr="00AC69E2">
        <w:rPr>
          <w:rFonts w:ascii="Arial" w:eastAsia="Times New Roman" w:hAnsi="Arial" w:cs="Arial"/>
          <w:sz w:val="20"/>
          <w:szCs w:val="20"/>
          <w:lang w:eastAsia="sl-SI"/>
        </w:rPr>
        <w:t xml:space="preserve">O opravljenih dobavah blaga na daljavo, katerih kraj obdavčitve je Severna Irska, </w:t>
      </w:r>
      <w:r w:rsidR="00AC69E2">
        <w:rPr>
          <w:rFonts w:ascii="Arial" w:eastAsia="Times New Roman" w:hAnsi="Arial" w:cs="Arial"/>
          <w:sz w:val="20"/>
          <w:szCs w:val="20"/>
          <w:lang w:eastAsia="sl-SI"/>
        </w:rPr>
        <w:t xml:space="preserve">davčni zavezanec </w:t>
      </w:r>
      <w:r w:rsidR="00461621" w:rsidRPr="00AC69E2">
        <w:rPr>
          <w:rFonts w:ascii="Arial" w:eastAsia="Times New Roman" w:hAnsi="Arial" w:cs="Arial"/>
          <w:sz w:val="20"/>
          <w:szCs w:val="20"/>
          <w:lang w:eastAsia="sl-SI"/>
        </w:rPr>
        <w:t>poroča v obračunu DDV (polje 13).</w:t>
      </w:r>
    </w:p>
    <w:p w:rsidR="0068766D" w:rsidRDefault="0068766D" w:rsidP="00391C4D">
      <w:pPr>
        <w:spacing w:after="0" w:line="260" w:lineRule="exact"/>
        <w:jc w:val="both"/>
        <w:rPr>
          <w:rFonts w:ascii="Arial" w:eastAsia="Times New Roman" w:hAnsi="Arial" w:cs="Arial"/>
          <w:strike/>
          <w:sz w:val="20"/>
          <w:szCs w:val="20"/>
          <w:lang w:eastAsia="sl-SI"/>
        </w:rPr>
      </w:pPr>
    </w:p>
    <w:p w:rsidR="00CA6312" w:rsidRDefault="00CA6312" w:rsidP="00391C4D">
      <w:pPr>
        <w:spacing w:after="0" w:line="260" w:lineRule="exact"/>
        <w:jc w:val="both"/>
        <w:rPr>
          <w:rFonts w:ascii="Arial" w:hAnsi="Arial" w:cs="Arial"/>
          <w:sz w:val="20"/>
          <w:szCs w:val="20"/>
        </w:rPr>
      </w:pPr>
      <w:r w:rsidRPr="00391C4D">
        <w:rPr>
          <w:rFonts w:ascii="Arial" w:hAnsi="Arial" w:cs="Arial"/>
          <w:sz w:val="20"/>
          <w:szCs w:val="20"/>
        </w:rPr>
        <w:t>Naveden</w:t>
      </w:r>
      <w:r w:rsidR="00C40CCD">
        <w:rPr>
          <w:rFonts w:ascii="Arial" w:hAnsi="Arial" w:cs="Arial"/>
          <w:sz w:val="20"/>
          <w:szCs w:val="20"/>
        </w:rPr>
        <w:t>o</w:t>
      </w:r>
      <w:r w:rsidR="00AC69E2">
        <w:rPr>
          <w:rFonts w:ascii="Arial" w:hAnsi="Arial" w:cs="Arial"/>
          <w:sz w:val="20"/>
          <w:szCs w:val="20"/>
        </w:rPr>
        <w:t xml:space="preserve"> glede </w:t>
      </w:r>
      <w:r w:rsidRPr="00391C4D">
        <w:rPr>
          <w:rFonts w:ascii="Arial" w:hAnsi="Arial" w:cs="Arial"/>
          <w:sz w:val="20"/>
          <w:szCs w:val="20"/>
        </w:rPr>
        <w:t xml:space="preserve">dobav blaga na daljavo </w:t>
      </w:r>
      <w:r w:rsidR="0014319C">
        <w:rPr>
          <w:rFonts w:ascii="Arial" w:hAnsi="Arial" w:cs="Arial"/>
          <w:sz w:val="20"/>
          <w:szCs w:val="20"/>
        </w:rPr>
        <w:t xml:space="preserve">na/iz Severne Irske </w:t>
      </w:r>
      <w:r w:rsidRPr="00391C4D">
        <w:rPr>
          <w:rFonts w:ascii="Arial" w:hAnsi="Arial" w:cs="Arial"/>
          <w:sz w:val="20"/>
          <w:szCs w:val="20"/>
        </w:rPr>
        <w:t>velja do 1. 7. 2021</w:t>
      </w:r>
      <w:r w:rsidR="00AC69E2">
        <w:rPr>
          <w:rFonts w:ascii="Arial" w:hAnsi="Arial" w:cs="Arial"/>
          <w:sz w:val="20"/>
          <w:szCs w:val="20"/>
        </w:rPr>
        <w:t>, ko</w:t>
      </w:r>
      <w:r w:rsidRPr="00391C4D">
        <w:rPr>
          <w:rFonts w:ascii="Arial" w:hAnsi="Arial" w:cs="Arial"/>
          <w:sz w:val="20"/>
          <w:szCs w:val="20"/>
        </w:rPr>
        <w:t xml:space="preserve"> se uvajajo nova pravila glede prodaj blaga na daljavo</w:t>
      </w:r>
      <w:r w:rsidR="00AC69E2">
        <w:rPr>
          <w:rFonts w:ascii="Arial" w:hAnsi="Arial" w:cs="Arial"/>
          <w:sz w:val="20"/>
          <w:szCs w:val="20"/>
        </w:rPr>
        <w:t xml:space="preserve"> in storitev, opravljenih končnim potrošnikom. O omenjenih spremembah </w:t>
      </w:r>
      <w:r w:rsidRPr="00391C4D">
        <w:rPr>
          <w:rFonts w:ascii="Arial" w:hAnsi="Arial" w:cs="Arial"/>
          <w:sz w:val="20"/>
          <w:szCs w:val="20"/>
        </w:rPr>
        <w:t xml:space="preserve">bodo pripravljena </w:t>
      </w:r>
      <w:r w:rsidR="00AC69E2">
        <w:rPr>
          <w:rFonts w:ascii="Arial" w:hAnsi="Arial" w:cs="Arial"/>
          <w:sz w:val="20"/>
          <w:szCs w:val="20"/>
        </w:rPr>
        <w:t xml:space="preserve">obširnejša </w:t>
      </w:r>
      <w:r w:rsidRPr="00391C4D">
        <w:rPr>
          <w:rFonts w:ascii="Arial" w:hAnsi="Arial" w:cs="Arial"/>
          <w:sz w:val="20"/>
          <w:szCs w:val="20"/>
        </w:rPr>
        <w:t>pojasnila</w:t>
      </w:r>
      <w:r w:rsidR="00AC69E2">
        <w:rPr>
          <w:rFonts w:ascii="Arial" w:hAnsi="Arial" w:cs="Arial"/>
          <w:sz w:val="20"/>
          <w:szCs w:val="20"/>
        </w:rPr>
        <w:t>, zato na tem mestu dodatno tega ne pojasnjujemo</w:t>
      </w:r>
      <w:r w:rsidRPr="00391C4D">
        <w:rPr>
          <w:rFonts w:ascii="Arial" w:hAnsi="Arial" w:cs="Arial"/>
          <w:sz w:val="20"/>
          <w:szCs w:val="20"/>
        </w:rPr>
        <w:t>.</w:t>
      </w:r>
    </w:p>
    <w:p w:rsidR="008234DE" w:rsidRDefault="008234DE" w:rsidP="00391C4D">
      <w:pPr>
        <w:spacing w:after="0" w:line="260" w:lineRule="exact"/>
        <w:jc w:val="both"/>
        <w:rPr>
          <w:rFonts w:ascii="Arial" w:hAnsi="Arial" w:cs="Arial"/>
          <w:sz w:val="20"/>
          <w:szCs w:val="20"/>
        </w:rPr>
      </w:pPr>
    </w:p>
    <w:p w:rsidR="008234DE" w:rsidRPr="00131C69" w:rsidRDefault="00CD3148" w:rsidP="00131C69">
      <w:pPr>
        <w:pStyle w:val="Odstavekseznama"/>
        <w:numPr>
          <w:ilvl w:val="0"/>
          <w:numId w:val="3"/>
        </w:numPr>
        <w:spacing w:after="0" w:line="260" w:lineRule="exact"/>
        <w:jc w:val="both"/>
        <w:rPr>
          <w:rFonts w:ascii="Arial" w:hAnsi="Arial" w:cs="Arial"/>
          <w:sz w:val="20"/>
          <w:szCs w:val="20"/>
          <w:u w:val="single"/>
        </w:rPr>
      </w:pPr>
      <w:r w:rsidRPr="00131C69">
        <w:rPr>
          <w:rFonts w:ascii="Arial" w:hAnsi="Arial" w:cs="Arial"/>
          <w:sz w:val="20"/>
          <w:szCs w:val="20"/>
          <w:u w:val="single"/>
        </w:rPr>
        <w:t>Instalirano ali montirano blato</w:t>
      </w:r>
    </w:p>
    <w:p w:rsidR="00CD3148" w:rsidRDefault="00CD3148" w:rsidP="00CD3148">
      <w:pPr>
        <w:spacing w:after="0" w:line="260" w:lineRule="exact"/>
        <w:jc w:val="both"/>
        <w:rPr>
          <w:rFonts w:ascii="Arial" w:hAnsi="Arial" w:cs="Arial"/>
          <w:sz w:val="20"/>
          <w:szCs w:val="20"/>
        </w:rPr>
      </w:pPr>
    </w:p>
    <w:p w:rsidR="00CD3148" w:rsidRPr="00825379" w:rsidRDefault="00CD3148" w:rsidP="00CD3148">
      <w:pPr>
        <w:spacing w:after="0" w:line="260" w:lineRule="exact"/>
        <w:jc w:val="both"/>
        <w:rPr>
          <w:rFonts w:ascii="Arial" w:eastAsia="Times New Roman" w:hAnsi="Arial" w:cs="Arial"/>
          <w:sz w:val="20"/>
          <w:szCs w:val="20"/>
          <w:lang w:eastAsia="sl-SI"/>
        </w:rPr>
      </w:pPr>
      <w:r w:rsidRPr="00AC69E2">
        <w:rPr>
          <w:rFonts w:ascii="Arial" w:eastAsia="Times New Roman" w:hAnsi="Arial" w:cs="Arial"/>
          <w:sz w:val="20"/>
          <w:szCs w:val="20"/>
          <w:lang w:eastAsia="sl-SI"/>
        </w:rPr>
        <w:t xml:space="preserve">Po 1. 1. 2021 se </w:t>
      </w:r>
      <w:r w:rsidRPr="00825379">
        <w:rPr>
          <w:rFonts w:ascii="Arial" w:eastAsia="Times New Roman" w:hAnsi="Arial" w:cs="Arial"/>
          <w:sz w:val="20"/>
          <w:szCs w:val="20"/>
          <w:lang w:eastAsia="sl-SI"/>
        </w:rPr>
        <w:t xml:space="preserve">pravila EU o DDV, ki se nanašajo na transakcije z blagom na/iz Severne Irske, uporabljajo še naprej, medtem ko se dobave blaga z </w:t>
      </w:r>
      <w:r>
        <w:rPr>
          <w:rFonts w:ascii="Arial" w:eastAsia="Times New Roman" w:hAnsi="Arial" w:cs="Arial"/>
          <w:sz w:val="20"/>
          <w:szCs w:val="20"/>
          <w:lang w:eastAsia="sl-SI"/>
        </w:rPr>
        <w:t>GB</w:t>
      </w:r>
      <w:r w:rsidRPr="00AC69E2">
        <w:rPr>
          <w:rFonts w:ascii="Arial" w:eastAsia="Times New Roman" w:hAnsi="Arial" w:cs="Arial"/>
          <w:sz w:val="20"/>
          <w:szCs w:val="20"/>
          <w:lang w:eastAsia="sl-SI"/>
        </w:rPr>
        <w:t xml:space="preserve"> štejejo za uvoz oz. izvoz blaga. </w:t>
      </w:r>
    </w:p>
    <w:p w:rsidR="00CD3148" w:rsidRDefault="00CD3148" w:rsidP="00CD3148">
      <w:pPr>
        <w:spacing w:after="0" w:line="260" w:lineRule="exact"/>
        <w:jc w:val="both"/>
        <w:rPr>
          <w:rFonts w:ascii="Arial" w:hAnsi="Arial" w:cs="Arial"/>
          <w:sz w:val="20"/>
          <w:szCs w:val="20"/>
        </w:rPr>
      </w:pPr>
    </w:p>
    <w:p w:rsidR="00CD3148" w:rsidRDefault="00CD3148" w:rsidP="00CD3148">
      <w:pPr>
        <w:spacing w:after="0" w:line="260" w:lineRule="exact"/>
        <w:jc w:val="both"/>
        <w:rPr>
          <w:rFonts w:ascii="Arial" w:hAnsi="Arial" w:cs="Arial"/>
          <w:sz w:val="20"/>
          <w:szCs w:val="20"/>
        </w:rPr>
      </w:pPr>
      <w:r>
        <w:rPr>
          <w:rFonts w:ascii="Arial" w:hAnsi="Arial" w:cs="Arial"/>
          <w:sz w:val="20"/>
          <w:szCs w:val="20"/>
        </w:rPr>
        <w:t>Če dobavitelj ali druga oseba v njegovem imenu po 1. 1. 2021  instalira ali montira blago, ki ga s Severne Irske v Slovenijo odpošlje ali odpelje dobavitelj, potrošnik ali tretja oseba, se DDV obračuna in plača v Sloveniji.</w:t>
      </w:r>
    </w:p>
    <w:p w:rsidR="00CD3148" w:rsidRDefault="00CD3148" w:rsidP="00CD3148">
      <w:pPr>
        <w:spacing w:after="0" w:line="260" w:lineRule="exact"/>
        <w:jc w:val="both"/>
        <w:rPr>
          <w:rFonts w:ascii="Arial" w:hAnsi="Arial" w:cs="Arial"/>
          <w:sz w:val="20"/>
          <w:szCs w:val="20"/>
        </w:rPr>
      </w:pPr>
    </w:p>
    <w:p w:rsidR="00CD3148" w:rsidRDefault="00CD3148" w:rsidP="00CD3148">
      <w:pPr>
        <w:spacing w:after="0" w:line="260" w:lineRule="exact"/>
        <w:jc w:val="both"/>
        <w:rPr>
          <w:rFonts w:ascii="Arial" w:hAnsi="Arial" w:cs="Arial"/>
          <w:sz w:val="20"/>
          <w:szCs w:val="20"/>
        </w:rPr>
      </w:pPr>
      <w:r>
        <w:rPr>
          <w:rFonts w:ascii="Arial" w:hAnsi="Arial" w:cs="Arial"/>
          <w:sz w:val="20"/>
          <w:szCs w:val="20"/>
        </w:rPr>
        <w:t>Če dobavitelj ali druga oseba v njegovem imenu po 1. 1. 2021 instalira ali montira blago, ki ga iz Slovenije na Severno Irsko odpošlje ali odpelje dobavitelj, potrošnik ali tretja oseb</w:t>
      </w:r>
      <w:r w:rsidR="00131C69">
        <w:rPr>
          <w:rFonts w:ascii="Arial" w:hAnsi="Arial" w:cs="Arial"/>
          <w:sz w:val="20"/>
          <w:szCs w:val="20"/>
        </w:rPr>
        <w:t>a</w:t>
      </w:r>
      <w:r>
        <w:rPr>
          <w:rFonts w:ascii="Arial" w:hAnsi="Arial" w:cs="Arial"/>
          <w:sz w:val="20"/>
          <w:szCs w:val="20"/>
        </w:rPr>
        <w:t>, se DDV obračuna in plača na Severnem Irskem.</w:t>
      </w:r>
    </w:p>
    <w:p w:rsidR="0068766D" w:rsidRPr="00391C4D" w:rsidRDefault="0068766D" w:rsidP="00391C4D">
      <w:pPr>
        <w:spacing w:after="0" w:line="260" w:lineRule="exact"/>
        <w:jc w:val="both"/>
        <w:rPr>
          <w:rFonts w:ascii="Arial" w:hAnsi="Arial" w:cs="Arial"/>
          <w:color w:val="1F497D"/>
          <w:sz w:val="20"/>
          <w:szCs w:val="20"/>
        </w:rPr>
      </w:pPr>
      <w:bookmarkStart w:id="0" w:name="_GoBack"/>
      <w:bookmarkEnd w:id="0"/>
    </w:p>
    <w:p w:rsidR="0068766D" w:rsidRPr="00391C4D" w:rsidRDefault="0068766D" w:rsidP="00391C4D">
      <w:pPr>
        <w:pStyle w:val="Odstavekseznama"/>
        <w:numPr>
          <w:ilvl w:val="0"/>
          <w:numId w:val="3"/>
        </w:numPr>
        <w:spacing w:after="0" w:line="260" w:lineRule="exact"/>
        <w:jc w:val="both"/>
        <w:rPr>
          <w:rFonts w:ascii="Arial" w:eastAsia="Times New Roman" w:hAnsi="Arial" w:cs="Arial"/>
          <w:sz w:val="20"/>
          <w:szCs w:val="20"/>
          <w:u w:val="single"/>
          <w:lang w:eastAsia="sl-SI"/>
        </w:rPr>
      </w:pPr>
      <w:r w:rsidRPr="00391C4D">
        <w:rPr>
          <w:rFonts w:ascii="Arial" w:eastAsia="Times New Roman" w:hAnsi="Arial" w:cs="Arial"/>
          <w:sz w:val="20"/>
          <w:szCs w:val="20"/>
          <w:u w:val="single"/>
          <w:lang w:eastAsia="sl-SI"/>
        </w:rPr>
        <w:t>Nova prevozna sredstva</w:t>
      </w:r>
    </w:p>
    <w:p w:rsidR="00317C48" w:rsidRPr="00391C4D" w:rsidRDefault="00317C48" w:rsidP="00391C4D">
      <w:pPr>
        <w:pStyle w:val="Default"/>
        <w:spacing w:line="260" w:lineRule="exact"/>
        <w:jc w:val="both"/>
        <w:rPr>
          <w:rFonts w:ascii="Arial" w:hAnsi="Arial" w:cs="Arial"/>
          <w:sz w:val="20"/>
          <w:szCs w:val="20"/>
        </w:rPr>
      </w:pPr>
    </w:p>
    <w:p w:rsidR="00461621" w:rsidRPr="00AC69E2" w:rsidRDefault="00461621" w:rsidP="00391C4D">
      <w:pPr>
        <w:pStyle w:val="Default"/>
        <w:spacing w:line="260" w:lineRule="exact"/>
        <w:jc w:val="both"/>
        <w:rPr>
          <w:rFonts w:ascii="Arial" w:hAnsi="Arial" w:cs="Arial"/>
          <w:sz w:val="20"/>
          <w:szCs w:val="20"/>
        </w:rPr>
      </w:pPr>
      <w:r w:rsidRPr="00AC69E2">
        <w:rPr>
          <w:rFonts w:ascii="Arial" w:hAnsi="Arial" w:cs="Arial"/>
          <w:sz w:val="20"/>
          <w:szCs w:val="20"/>
        </w:rPr>
        <w:t xml:space="preserve">Transakcije z novimi prevoznimi sredstvi med Slovenijo in </w:t>
      </w:r>
      <w:r w:rsidR="00714DDC">
        <w:rPr>
          <w:rFonts w:ascii="Arial" w:hAnsi="Arial" w:cs="Arial"/>
          <w:sz w:val="20"/>
          <w:szCs w:val="20"/>
        </w:rPr>
        <w:t>GB</w:t>
      </w:r>
      <w:r w:rsidRPr="00AC69E2">
        <w:rPr>
          <w:rFonts w:ascii="Arial" w:hAnsi="Arial" w:cs="Arial"/>
          <w:sz w:val="20"/>
          <w:szCs w:val="20"/>
        </w:rPr>
        <w:t>, razen s Severno Irsko, se po 1. 1. 2021 obravnavajo kot uvoz/izvoz.</w:t>
      </w:r>
    </w:p>
    <w:p w:rsidR="00461621" w:rsidRPr="00825379" w:rsidRDefault="00461621" w:rsidP="00391C4D">
      <w:pPr>
        <w:pStyle w:val="Default"/>
        <w:spacing w:line="260" w:lineRule="exact"/>
        <w:jc w:val="both"/>
        <w:rPr>
          <w:rFonts w:ascii="Arial" w:eastAsia="Times New Roman" w:hAnsi="Arial" w:cs="Arial"/>
          <w:sz w:val="20"/>
          <w:szCs w:val="20"/>
          <w:lang w:eastAsia="sl-SI"/>
        </w:rPr>
      </w:pPr>
    </w:p>
    <w:p w:rsidR="005B5382" w:rsidRPr="00AC69E2" w:rsidRDefault="00461621" w:rsidP="00391C4D">
      <w:pPr>
        <w:pStyle w:val="Kazalovsebine2"/>
        <w:spacing w:line="260" w:lineRule="exact"/>
      </w:pPr>
      <w:r w:rsidRPr="00825379">
        <w:t xml:space="preserve">Dobava novega </w:t>
      </w:r>
      <w:r w:rsidR="00317C48" w:rsidRPr="00825379">
        <w:t>prevozn</w:t>
      </w:r>
      <w:r w:rsidRPr="00825379">
        <w:t>ega</w:t>
      </w:r>
      <w:r w:rsidR="00317C48" w:rsidRPr="00825379">
        <w:t xml:space="preserve"> sredstva iz</w:t>
      </w:r>
      <w:r w:rsidR="00317C48" w:rsidRPr="00825379">
        <w:rPr>
          <w:color w:val="000000"/>
        </w:rPr>
        <w:t xml:space="preserve"> Severne Irske v </w:t>
      </w:r>
      <w:r w:rsidR="00317C48" w:rsidRPr="00825379">
        <w:t>Slovenijo</w:t>
      </w:r>
      <w:r w:rsidR="00015CDC" w:rsidRPr="00825379">
        <w:t xml:space="preserve"> kot nam</w:t>
      </w:r>
      <w:r w:rsidR="00867911" w:rsidRPr="00825379">
        <w:t>e</w:t>
      </w:r>
      <w:r w:rsidR="00015CDC" w:rsidRPr="00825379">
        <w:t>mbno državo</w:t>
      </w:r>
      <w:r w:rsidRPr="00825379">
        <w:t xml:space="preserve"> </w:t>
      </w:r>
      <w:r w:rsidR="004613AB" w:rsidRPr="00DE3937">
        <w:t>se</w:t>
      </w:r>
      <w:r w:rsidR="004613AB" w:rsidRPr="00825379">
        <w:t xml:space="preserve"> </w:t>
      </w:r>
      <w:r w:rsidR="004613AB">
        <w:t xml:space="preserve">tudi </w:t>
      </w:r>
      <w:r w:rsidRPr="00825379">
        <w:t xml:space="preserve">po 1. 1. 2021 šteje kot pridobitev novega prevoznega sredstva v Sloveniji in je </w:t>
      </w:r>
      <w:r w:rsidR="00015CDC" w:rsidRPr="00825379">
        <w:t xml:space="preserve">obdavčena </w:t>
      </w:r>
      <w:r w:rsidRPr="00825379">
        <w:t>s slovenskim DDV.</w:t>
      </w:r>
      <w:r w:rsidR="00015CDC" w:rsidRPr="00825379">
        <w:t xml:space="preserve"> </w:t>
      </w:r>
      <w:r w:rsidR="005B5382" w:rsidRPr="00AC69E2">
        <w:rPr>
          <w:color w:val="FF0000"/>
        </w:rPr>
        <w:t xml:space="preserve"> </w:t>
      </w:r>
      <w:r w:rsidR="005B5382" w:rsidRPr="00391C4D">
        <w:t>Pridobitev novega prevoznega sredstva</w:t>
      </w:r>
      <w:r w:rsidR="005416DF" w:rsidRPr="00391C4D">
        <w:t xml:space="preserve"> je treba</w:t>
      </w:r>
      <w:r w:rsidR="005B5382" w:rsidRPr="00391C4D">
        <w:t xml:space="preserve"> prijaviti davčnemu organu v 15 dneh od dneva pridobitve na obrazcu </w:t>
      </w:r>
      <w:hyperlink r:id="rId8" w:history="1">
        <w:r w:rsidR="005416DF" w:rsidRPr="00AC69E2">
          <w:rPr>
            <w:rStyle w:val="Hiperpovezava"/>
          </w:rPr>
          <w:t>DDV-PPS</w:t>
        </w:r>
      </w:hyperlink>
      <w:r w:rsidR="005B5382" w:rsidRPr="00AC69E2">
        <w:rPr>
          <w:color w:val="FF0000"/>
        </w:rPr>
        <w:t>.</w:t>
      </w:r>
    </w:p>
    <w:p w:rsidR="00015CDC" w:rsidRPr="00825379" w:rsidRDefault="00015CDC" w:rsidP="00391C4D">
      <w:pPr>
        <w:pStyle w:val="Default"/>
        <w:spacing w:line="260" w:lineRule="exact"/>
        <w:jc w:val="both"/>
        <w:rPr>
          <w:rFonts w:ascii="Arial" w:hAnsi="Arial" w:cs="Arial"/>
          <w:sz w:val="20"/>
          <w:szCs w:val="20"/>
        </w:rPr>
      </w:pPr>
    </w:p>
    <w:p w:rsidR="00461621" w:rsidRPr="00AC69E2" w:rsidRDefault="00015CDC" w:rsidP="00391C4D">
      <w:pPr>
        <w:pStyle w:val="Default"/>
        <w:spacing w:line="260" w:lineRule="exact"/>
        <w:jc w:val="both"/>
        <w:rPr>
          <w:rFonts w:ascii="Arial" w:hAnsi="Arial" w:cs="Arial"/>
          <w:sz w:val="20"/>
          <w:szCs w:val="20"/>
        </w:rPr>
      </w:pPr>
      <w:r w:rsidRPr="00825379">
        <w:rPr>
          <w:rFonts w:ascii="Arial" w:hAnsi="Arial" w:cs="Arial"/>
          <w:sz w:val="20"/>
          <w:szCs w:val="20"/>
        </w:rPr>
        <w:t>Dobava nov</w:t>
      </w:r>
      <w:r w:rsidR="00646FEE">
        <w:rPr>
          <w:rFonts w:ascii="Arial" w:hAnsi="Arial" w:cs="Arial"/>
          <w:sz w:val="20"/>
          <w:szCs w:val="20"/>
        </w:rPr>
        <w:t>ega</w:t>
      </w:r>
      <w:r w:rsidRPr="00825379">
        <w:rPr>
          <w:rFonts w:ascii="Arial" w:hAnsi="Arial" w:cs="Arial"/>
          <w:sz w:val="20"/>
          <w:szCs w:val="20"/>
        </w:rPr>
        <w:t xml:space="preserve"> prevozn</w:t>
      </w:r>
      <w:r w:rsidR="00646FEE">
        <w:rPr>
          <w:rFonts w:ascii="Arial" w:hAnsi="Arial" w:cs="Arial"/>
          <w:sz w:val="20"/>
          <w:szCs w:val="20"/>
        </w:rPr>
        <w:t>ega</w:t>
      </w:r>
      <w:r w:rsidRPr="00825379">
        <w:rPr>
          <w:rFonts w:ascii="Arial" w:hAnsi="Arial" w:cs="Arial"/>
          <w:sz w:val="20"/>
          <w:szCs w:val="20"/>
        </w:rPr>
        <w:t xml:space="preserve"> sredst</w:t>
      </w:r>
      <w:r w:rsidR="00646FEE">
        <w:rPr>
          <w:rFonts w:ascii="Arial" w:hAnsi="Arial" w:cs="Arial"/>
          <w:sz w:val="20"/>
          <w:szCs w:val="20"/>
        </w:rPr>
        <w:t>va</w:t>
      </w:r>
      <w:r w:rsidRPr="00825379">
        <w:rPr>
          <w:rFonts w:ascii="Arial" w:hAnsi="Arial" w:cs="Arial"/>
          <w:sz w:val="20"/>
          <w:szCs w:val="20"/>
        </w:rPr>
        <w:t xml:space="preserve"> iz Slovenije </w:t>
      </w:r>
      <w:r w:rsidR="004613AB">
        <w:rPr>
          <w:rFonts w:ascii="Arial" w:hAnsi="Arial" w:cs="Arial"/>
          <w:sz w:val="20"/>
          <w:szCs w:val="20"/>
        </w:rPr>
        <w:t>na</w:t>
      </w:r>
      <w:r w:rsidRPr="00825379">
        <w:rPr>
          <w:rFonts w:ascii="Arial" w:hAnsi="Arial" w:cs="Arial"/>
          <w:sz w:val="20"/>
          <w:szCs w:val="20"/>
        </w:rPr>
        <w:t xml:space="preserve"> Severno Irsko </w:t>
      </w:r>
      <w:r w:rsidRPr="00AC69E2">
        <w:rPr>
          <w:rFonts w:ascii="Arial" w:hAnsi="Arial" w:cs="Arial"/>
          <w:sz w:val="20"/>
          <w:szCs w:val="20"/>
        </w:rPr>
        <w:t xml:space="preserve">kot namembno državo </w:t>
      </w:r>
      <w:r w:rsidR="004613AB" w:rsidRPr="00DE3937">
        <w:rPr>
          <w:rFonts w:ascii="Arial" w:eastAsia="Times New Roman" w:hAnsi="Arial" w:cs="Arial"/>
          <w:sz w:val="20"/>
          <w:szCs w:val="20"/>
          <w:lang w:eastAsia="sl-SI"/>
        </w:rPr>
        <w:t>se</w:t>
      </w:r>
      <w:r w:rsidR="004613AB" w:rsidRPr="00FD4BFD">
        <w:t xml:space="preserve"> </w:t>
      </w:r>
      <w:r w:rsidR="004613AB">
        <w:t xml:space="preserve">tudi </w:t>
      </w:r>
      <w:r w:rsidR="00461621" w:rsidRPr="00AC69E2">
        <w:rPr>
          <w:rFonts w:ascii="Arial" w:hAnsi="Arial" w:cs="Arial"/>
          <w:sz w:val="20"/>
          <w:szCs w:val="20"/>
        </w:rPr>
        <w:t xml:space="preserve">po 1. 1. 2021 šteje kot </w:t>
      </w:r>
      <w:r w:rsidR="00461621" w:rsidRPr="00825379">
        <w:rPr>
          <w:rFonts w:ascii="Arial" w:hAnsi="Arial" w:cs="Arial"/>
          <w:sz w:val="20"/>
          <w:szCs w:val="20"/>
        </w:rPr>
        <w:t xml:space="preserve">dobava novega prevoznega sredstva in je obdavčena </w:t>
      </w:r>
      <w:r w:rsidR="004613AB">
        <w:rPr>
          <w:rFonts w:ascii="Arial" w:hAnsi="Arial" w:cs="Arial"/>
          <w:sz w:val="20"/>
          <w:szCs w:val="20"/>
        </w:rPr>
        <w:t xml:space="preserve">z </w:t>
      </w:r>
      <w:r w:rsidR="00461621" w:rsidRPr="00825379">
        <w:rPr>
          <w:rFonts w:ascii="Arial" w:hAnsi="Arial" w:cs="Arial"/>
          <w:sz w:val="20"/>
          <w:szCs w:val="20"/>
        </w:rPr>
        <w:t xml:space="preserve">DDV namembne </w:t>
      </w:r>
      <w:r w:rsidR="004613AB">
        <w:rPr>
          <w:rFonts w:ascii="Arial" w:hAnsi="Arial" w:cs="Arial"/>
          <w:sz w:val="20"/>
          <w:szCs w:val="20"/>
        </w:rPr>
        <w:t>države</w:t>
      </w:r>
      <w:r w:rsidR="005416DF" w:rsidRPr="00825379">
        <w:rPr>
          <w:rFonts w:ascii="Arial" w:hAnsi="Arial" w:cs="Arial"/>
          <w:sz w:val="20"/>
          <w:szCs w:val="20"/>
        </w:rPr>
        <w:t>.</w:t>
      </w:r>
      <w:r w:rsidR="00461621" w:rsidRPr="00825379">
        <w:rPr>
          <w:rFonts w:ascii="Arial" w:hAnsi="Arial" w:cs="Arial"/>
          <w:sz w:val="20"/>
          <w:szCs w:val="20"/>
        </w:rPr>
        <w:t xml:space="preserve"> </w:t>
      </w:r>
      <w:r w:rsidR="005416DF" w:rsidRPr="00AC69E2">
        <w:rPr>
          <w:rFonts w:ascii="Arial" w:hAnsi="Arial" w:cs="Arial"/>
          <w:sz w:val="20"/>
          <w:szCs w:val="20"/>
        </w:rPr>
        <w:t xml:space="preserve"> Dobavo novega prevoznega sredstva je treba prijaviti davčnemu organu v 8 dneh od opravljene dobave na obrazcu </w:t>
      </w:r>
      <w:hyperlink r:id="rId9" w:history="1">
        <w:r w:rsidR="005416DF" w:rsidRPr="00AC69E2">
          <w:rPr>
            <w:rStyle w:val="Hiperpovezava"/>
            <w:rFonts w:ascii="Arial" w:hAnsi="Arial" w:cs="Arial"/>
            <w:sz w:val="20"/>
            <w:szCs w:val="20"/>
          </w:rPr>
          <w:t>DDV-DPS</w:t>
        </w:r>
      </w:hyperlink>
      <w:r w:rsidR="005416DF" w:rsidRPr="00AC69E2">
        <w:rPr>
          <w:rFonts w:ascii="Arial" w:hAnsi="Arial" w:cs="Arial"/>
          <w:sz w:val="20"/>
          <w:szCs w:val="20"/>
        </w:rPr>
        <w:t>.</w:t>
      </w:r>
    </w:p>
    <w:p w:rsidR="00461621" w:rsidRDefault="00461621" w:rsidP="00391C4D">
      <w:pPr>
        <w:pStyle w:val="Default"/>
        <w:spacing w:line="260" w:lineRule="exact"/>
        <w:jc w:val="both"/>
        <w:rPr>
          <w:rFonts w:ascii="Arial" w:eastAsia="Times New Roman" w:hAnsi="Arial" w:cs="Arial"/>
          <w:sz w:val="20"/>
          <w:szCs w:val="20"/>
          <w:lang w:eastAsia="sl-SI"/>
        </w:rPr>
      </w:pPr>
    </w:p>
    <w:p w:rsidR="004A26B3" w:rsidRPr="00131C69" w:rsidRDefault="004A26B3" w:rsidP="00131C69">
      <w:pPr>
        <w:spacing w:after="0" w:line="260" w:lineRule="exact"/>
        <w:jc w:val="both"/>
        <w:rPr>
          <w:rFonts w:ascii="Arial" w:hAnsi="Arial" w:cs="Arial"/>
          <w:b/>
          <w:sz w:val="20"/>
          <w:szCs w:val="20"/>
        </w:rPr>
      </w:pPr>
      <w:r w:rsidRPr="00131C69">
        <w:rPr>
          <w:rFonts w:ascii="Arial" w:hAnsi="Arial" w:cs="Arial"/>
          <w:b/>
          <w:sz w:val="20"/>
          <w:szCs w:val="20"/>
        </w:rPr>
        <w:t>Opravljanje storitev</w:t>
      </w:r>
    </w:p>
    <w:p w:rsidR="004A26B3" w:rsidRPr="00FD4BFD" w:rsidRDefault="004A26B3" w:rsidP="004A26B3">
      <w:pPr>
        <w:pStyle w:val="Odstavekseznama"/>
        <w:spacing w:after="0" w:line="260" w:lineRule="exact"/>
        <w:jc w:val="both"/>
        <w:rPr>
          <w:rFonts w:ascii="Arial" w:hAnsi="Arial" w:cs="Arial"/>
          <w:sz w:val="20"/>
          <w:szCs w:val="20"/>
        </w:rPr>
      </w:pPr>
    </w:p>
    <w:p w:rsidR="004A26B3" w:rsidRPr="00FD4BFD" w:rsidRDefault="004A26B3" w:rsidP="004A26B3">
      <w:pPr>
        <w:autoSpaceDE w:val="0"/>
        <w:autoSpaceDN w:val="0"/>
        <w:adjustRightInd w:val="0"/>
        <w:spacing w:after="0" w:line="260" w:lineRule="exact"/>
        <w:jc w:val="both"/>
        <w:rPr>
          <w:rFonts w:ascii="Arial" w:hAnsi="Arial" w:cs="Arial"/>
          <w:sz w:val="20"/>
          <w:szCs w:val="20"/>
        </w:rPr>
      </w:pPr>
      <w:r w:rsidRPr="00FD4BFD">
        <w:rPr>
          <w:rFonts w:ascii="Arial" w:hAnsi="Arial" w:cs="Arial"/>
          <w:sz w:val="20"/>
          <w:szCs w:val="20"/>
        </w:rPr>
        <w:t>Pri storitvah</w:t>
      </w:r>
      <w:r w:rsidRPr="00AC69E2">
        <w:rPr>
          <w:rFonts w:ascii="Arial" w:hAnsi="Arial" w:cs="Arial"/>
          <w:sz w:val="20"/>
          <w:szCs w:val="20"/>
        </w:rPr>
        <w:t xml:space="preserve"> se tako </w:t>
      </w:r>
      <w:r w:rsidR="00714DDC">
        <w:rPr>
          <w:rFonts w:ascii="Arial" w:hAnsi="Arial" w:cs="Arial"/>
          <w:sz w:val="20"/>
          <w:szCs w:val="20"/>
        </w:rPr>
        <w:t>GB</w:t>
      </w:r>
      <w:r w:rsidRPr="00AC69E2">
        <w:rPr>
          <w:rFonts w:ascii="Arial" w:hAnsi="Arial" w:cs="Arial"/>
          <w:sz w:val="20"/>
          <w:szCs w:val="20"/>
        </w:rPr>
        <w:t xml:space="preserve"> kot Severna Irska po koncu prehodnega obdobja obravnavata</w:t>
      </w:r>
      <w:r w:rsidRPr="00FD4BFD">
        <w:rPr>
          <w:rFonts w:ascii="Arial" w:hAnsi="Arial" w:cs="Arial"/>
          <w:sz w:val="20"/>
          <w:szCs w:val="20"/>
        </w:rPr>
        <w:t xml:space="preserve"> kot tretja država (zato v primeru storitev navajamo </w:t>
      </w:r>
      <w:r w:rsidR="0014319C">
        <w:rPr>
          <w:rFonts w:ascii="Arial" w:hAnsi="Arial" w:cs="Arial"/>
          <w:sz w:val="20"/>
          <w:szCs w:val="20"/>
        </w:rPr>
        <w:t>ZK</w:t>
      </w:r>
      <w:r w:rsidRPr="00FD4BFD">
        <w:rPr>
          <w:rFonts w:ascii="Arial" w:hAnsi="Arial" w:cs="Arial"/>
          <w:sz w:val="20"/>
          <w:szCs w:val="20"/>
        </w:rPr>
        <w:t>). Obdavčitev storitev je odvisna od različnih dejavnikov, kot so narava storitve, od statusa prejemnika storitev (ali je  prejemnik davčni zavezanec ali ne), kraj opravljanja storitve ipd, zato se davčnim zavezancem priporoča, da si zagotovijo vsa potrebna dokazila za opravljene oz. prejete storitve.</w:t>
      </w:r>
    </w:p>
    <w:p w:rsidR="004A26B3" w:rsidRPr="00FD4BFD" w:rsidRDefault="004A26B3" w:rsidP="004A26B3">
      <w:pPr>
        <w:pStyle w:val="Default"/>
        <w:spacing w:line="260" w:lineRule="exact"/>
        <w:jc w:val="both"/>
        <w:rPr>
          <w:rFonts w:ascii="Arial" w:hAnsi="Arial" w:cs="Arial"/>
          <w:color w:val="auto"/>
          <w:sz w:val="20"/>
          <w:szCs w:val="20"/>
        </w:rPr>
      </w:pPr>
    </w:p>
    <w:p w:rsidR="004A26B3" w:rsidRPr="00FD4BFD" w:rsidRDefault="004A26B3" w:rsidP="004A26B3">
      <w:pPr>
        <w:autoSpaceDE w:val="0"/>
        <w:autoSpaceDN w:val="0"/>
        <w:adjustRightInd w:val="0"/>
        <w:spacing w:after="0" w:line="260" w:lineRule="exact"/>
        <w:jc w:val="both"/>
        <w:rPr>
          <w:rFonts w:ascii="Arial" w:hAnsi="Arial" w:cs="Arial"/>
          <w:sz w:val="20"/>
          <w:szCs w:val="20"/>
        </w:rPr>
      </w:pPr>
      <w:r w:rsidRPr="00FD4BFD">
        <w:rPr>
          <w:rFonts w:ascii="Arial" w:hAnsi="Arial" w:cs="Arial"/>
          <w:sz w:val="20"/>
          <w:szCs w:val="20"/>
        </w:rPr>
        <w:t xml:space="preserve">Če slovenski davčni zavezanec po koncu prehodnega obdobja opravi storitev, katere kraj obdavčitve se po splošnem pravilu iz 25. člena ZDDV-1 določi po prejemniku, davčnemu zavezancu s sedežem, stalno poslovno enoto, stalnim ali običajnim prebivališčem v </w:t>
      </w:r>
      <w:r w:rsidR="0014319C">
        <w:rPr>
          <w:rFonts w:ascii="Arial" w:hAnsi="Arial" w:cs="Arial"/>
          <w:sz w:val="20"/>
          <w:szCs w:val="20"/>
        </w:rPr>
        <w:t>ZK</w:t>
      </w:r>
      <w:r w:rsidRPr="00FD4BFD">
        <w:rPr>
          <w:rFonts w:ascii="Arial" w:hAnsi="Arial" w:cs="Arial"/>
          <w:sz w:val="20"/>
          <w:szCs w:val="20"/>
        </w:rPr>
        <w:t>, o opravljeni storitvi ne poroča v rekapitulacijskem poročilu niti je ne vpisuje v obračun DDV. Davčnemu zavezancu, ki še ne bo identificiran za namene DDV, se zaradi take storitve ne bo treba identificirati za namene DDV.</w:t>
      </w:r>
    </w:p>
    <w:p w:rsidR="004A26B3" w:rsidRPr="00FD4BFD" w:rsidRDefault="004A26B3" w:rsidP="004A26B3">
      <w:pPr>
        <w:autoSpaceDE w:val="0"/>
        <w:autoSpaceDN w:val="0"/>
        <w:adjustRightInd w:val="0"/>
        <w:spacing w:after="0" w:line="260" w:lineRule="exact"/>
        <w:jc w:val="both"/>
        <w:rPr>
          <w:rFonts w:ascii="Arial" w:hAnsi="Arial" w:cs="Arial"/>
          <w:sz w:val="20"/>
          <w:szCs w:val="20"/>
        </w:rPr>
      </w:pPr>
    </w:p>
    <w:p w:rsidR="004A26B3" w:rsidRPr="00FD4BFD" w:rsidRDefault="004A26B3" w:rsidP="004A26B3">
      <w:pPr>
        <w:autoSpaceDE w:val="0"/>
        <w:autoSpaceDN w:val="0"/>
        <w:adjustRightInd w:val="0"/>
        <w:spacing w:after="0" w:line="260" w:lineRule="exact"/>
        <w:jc w:val="both"/>
        <w:rPr>
          <w:rFonts w:ascii="Arial" w:hAnsi="Arial" w:cs="Arial"/>
          <w:color w:val="000000"/>
          <w:sz w:val="20"/>
          <w:szCs w:val="20"/>
        </w:rPr>
      </w:pPr>
      <w:r w:rsidRPr="00FD4BFD">
        <w:rPr>
          <w:rFonts w:ascii="Arial" w:hAnsi="Arial" w:cs="Arial"/>
          <w:sz w:val="20"/>
          <w:szCs w:val="20"/>
        </w:rPr>
        <w:t xml:space="preserve">Če slovenski davčni zavezanec po koncu prehodnega obdobja </w:t>
      </w:r>
      <w:r w:rsidR="00FD0E03">
        <w:rPr>
          <w:rFonts w:ascii="Arial" w:hAnsi="Arial" w:cs="Arial"/>
          <w:sz w:val="20"/>
          <w:szCs w:val="20"/>
        </w:rPr>
        <w:t xml:space="preserve">od davčnega zavezanca s sedežem, stalno poslovno enoto, stalnim ali običajnim prebivališčem v ZK </w:t>
      </w:r>
      <w:r w:rsidRPr="00FD4BFD">
        <w:rPr>
          <w:rFonts w:ascii="Arial" w:hAnsi="Arial" w:cs="Arial"/>
          <w:sz w:val="20"/>
          <w:szCs w:val="20"/>
        </w:rPr>
        <w:t xml:space="preserve">prejme storitev, katere kraj obdavčitve se po splošnem pravilu iz 25. člena ZDDV-1 določi po prejemniku, mora od prejete storitve obračunati DDV (podatke o tovrstni storitve se vključi v polja 31, 25, 25a in 25b obračuna DDV). Če davčni zavezanec še ne bo identificiran za namene DDV, se bo moral zaradi prejema tovrstne storitve identificirati za namene DDV. Več glede identifikacije za namene DDV v primeru opravljanja/prejemanja </w:t>
      </w:r>
      <w:r w:rsidRPr="00FD4BFD">
        <w:rPr>
          <w:rFonts w:ascii="Arial" w:hAnsi="Arial" w:cs="Arial"/>
          <w:sz w:val="20"/>
          <w:szCs w:val="20"/>
        </w:rPr>
        <w:lastRenderedPageBreak/>
        <w:t xml:space="preserve">storitev, katerih kraj obdavčitve se določa po splošnem pravilu iz 25. </w:t>
      </w:r>
      <w:r w:rsidRPr="00FD4BFD">
        <w:rPr>
          <w:rFonts w:ascii="Arial" w:hAnsi="Arial" w:cs="Arial"/>
          <w:color w:val="000000"/>
          <w:sz w:val="20"/>
          <w:szCs w:val="20"/>
        </w:rPr>
        <w:t xml:space="preserve">člena ZDDV-1, je pojasnjeno v podrobnejšem opisu </w:t>
      </w:r>
      <w:r w:rsidRPr="00FD4BFD">
        <w:rPr>
          <w:rFonts w:ascii="Arial" w:hAnsi="Arial" w:cs="Arial"/>
          <w:color w:val="0000FF"/>
          <w:sz w:val="20"/>
          <w:szCs w:val="20"/>
        </w:rPr>
        <w:t xml:space="preserve">Davčni zavezanci in identifikacija za namene DDV </w:t>
      </w:r>
      <w:r w:rsidRPr="00FD4BFD">
        <w:rPr>
          <w:rFonts w:ascii="Arial" w:hAnsi="Arial" w:cs="Arial"/>
          <w:color w:val="000000"/>
          <w:sz w:val="20"/>
          <w:szCs w:val="20"/>
        </w:rPr>
        <w:t>(poglavje 2.3.1, točka e, str. 11).</w:t>
      </w:r>
    </w:p>
    <w:p w:rsidR="004A26B3" w:rsidRPr="00FD4BFD" w:rsidRDefault="004A26B3" w:rsidP="004A26B3">
      <w:pPr>
        <w:autoSpaceDE w:val="0"/>
        <w:autoSpaceDN w:val="0"/>
        <w:adjustRightInd w:val="0"/>
        <w:spacing w:after="0" w:line="260" w:lineRule="exact"/>
        <w:jc w:val="both"/>
        <w:rPr>
          <w:rFonts w:ascii="Arial" w:hAnsi="Arial" w:cs="Arial"/>
          <w:color w:val="000000"/>
          <w:sz w:val="20"/>
          <w:szCs w:val="20"/>
        </w:rPr>
      </w:pPr>
    </w:p>
    <w:p w:rsidR="004A26B3" w:rsidRPr="00FD4BFD" w:rsidRDefault="004A26B3" w:rsidP="004A26B3">
      <w:pPr>
        <w:autoSpaceDE w:val="0"/>
        <w:autoSpaceDN w:val="0"/>
        <w:adjustRightInd w:val="0"/>
        <w:spacing w:after="0" w:line="260" w:lineRule="exact"/>
        <w:jc w:val="both"/>
        <w:rPr>
          <w:rFonts w:ascii="Arial" w:hAnsi="Arial" w:cs="Arial"/>
          <w:color w:val="000000"/>
          <w:sz w:val="20"/>
          <w:szCs w:val="20"/>
        </w:rPr>
      </w:pPr>
      <w:r w:rsidRPr="00FD4BFD">
        <w:rPr>
          <w:rFonts w:ascii="Arial" w:hAnsi="Arial" w:cs="Arial"/>
          <w:color w:val="000000"/>
          <w:sz w:val="20"/>
          <w:szCs w:val="20"/>
        </w:rPr>
        <w:t xml:space="preserve">Če slovenski davčni zavezanec po koncu prehodnega obdobja opravi storitve, katerih kraj obdavčitve je v skladu s posebnimi pravili </w:t>
      </w:r>
      <w:r w:rsidR="00FD0E03">
        <w:rPr>
          <w:rFonts w:ascii="Arial" w:hAnsi="Arial" w:cs="Arial"/>
          <w:color w:val="000000"/>
          <w:sz w:val="20"/>
          <w:szCs w:val="20"/>
        </w:rPr>
        <w:t>ZK</w:t>
      </w:r>
      <w:r w:rsidRPr="00FD4BFD">
        <w:rPr>
          <w:rFonts w:ascii="Arial" w:hAnsi="Arial" w:cs="Arial"/>
          <w:color w:val="000000"/>
          <w:sz w:val="20"/>
          <w:szCs w:val="20"/>
        </w:rPr>
        <w:t xml:space="preserve">, se mora o morebitni obveznosti identifikacije za namene DDV </w:t>
      </w:r>
      <w:r w:rsidR="00FD0E03">
        <w:rPr>
          <w:rFonts w:ascii="Arial" w:hAnsi="Arial" w:cs="Arial"/>
          <w:color w:val="000000"/>
          <w:sz w:val="20"/>
          <w:szCs w:val="20"/>
        </w:rPr>
        <w:t>ZK</w:t>
      </w:r>
      <w:r w:rsidRPr="00FD4BFD">
        <w:rPr>
          <w:rFonts w:ascii="Arial" w:hAnsi="Arial" w:cs="Arial"/>
          <w:color w:val="000000"/>
          <w:sz w:val="20"/>
          <w:szCs w:val="20"/>
        </w:rPr>
        <w:t xml:space="preserve">, tako kot do sedaj, pozanimati pri pristojnem davčnem organu </w:t>
      </w:r>
      <w:r w:rsidR="00FD0E03">
        <w:rPr>
          <w:rFonts w:ascii="Arial" w:hAnsi="Arial" w:cs="Arial"/>
          <w:color w:val="000000"/>
          <w:sz w:val="20"/>
          <w:szCs w:val="20"/>
        </w:rPr>
        <w:t>ZK</w:t>
      </w:r>
      <w:r w:rsidRPr="00FD4BFD">
        <w:rPr>
          <w:rFonts w:ascii="Arial" w:hAnsi="Arial" w:cs="Arial"/>
          <w:color w:val="000000"/>
          <w:sz w:val="20"/>
          <w:szCs w:val="20"/>
        </w:rPr>
        <w:t>.</w:t>
      </w:r>
    </w:p>
    <w:p w:rsidR="004A26B3" w:rsidRPr="00FD4BFD" w:rsidRDefault="004A26B3" w:rsidP="004A26B3">
      <w:pPr>
        <w:autoSpaceDE w:val="0"/>
        <w:autoSpaceDN w:val="0"/>
        <w:adjustRightInd w:val="0"/>
        <w:spacing w:after="0" w:line="260" w:lineRule="exact"/>
        <w:jc w:val="both"/>
        <w:rPr>
          <w:rFonts w:ascii="Arial" w:eastAsia="Times New Roman" w:hAnsi="Arial" w:cs="Arial"/>
          <w:sz w:val="20"/>
          <w:szCs w:val="20"/>
          <w:lang w:eastAsia="sl-SI"/>
        </w:rPr>
      </w:pPr>
    </w:p>
    <w:p w:rsidR="004A26B3" w:rsidRPr="00FD4BFD" w:rsidRDefault="004A26B3" w:rsidP="004A26B3">
      <w:pPr>
        <w:pStyle w:val="Default"/>
        <w:spacing w:line="260" w:lineRule="exact"/>
        <w:jc w:val="both"/>
        <w:rPr>
          <w:rFonts w:ascii="Arial" w:hAnsi="Arial" w:cs="Arial"/>
          <w:color w:val="auto"/>
          <w:sz w:val="20"/>
          <w:szCs w:val="20"/>
        </w:rPr>
      </w:pPr>
      <w:r w:rsidRPr="00FD4BFD">
        <w:rPr>
          <w:rFonts w:ascii="Arial" w:hAnsi="Arial" w:cs="Arial"/>
          <w:color w:val="auto"/>
          <w:sz w:val="20"/>
          <w:szCs w:val="20"/>
        </w:rPr>
        <w:t xml:space="preserve">Za storitve, ki jih podjetja opravijo končnim potrošnikom, praviloma velja, da je kraj obdavčitve tam, kjer ima izvajalec storitve sedež svoje dejavnosti. V skladu s tem pravilom je opravljanje storitev slovenskih podjetij za končne potrošnike v </w:t>
      </w:r>
      <w:r w:rsidR="00BA7CB5">
        <w:rPr>
          <w:rFonts w:ascii="Arial" w:hAnsi="Arial" w:cs="Arial"/>
          <w:color w:val="auto"/>
          <w:sz w:val="20"/>
          <w:szCs w:val="20"/>
        </w:rPr>
        <w:t>ZK</w:t>
      </w:r>
      <w:r w:rsidRPr="00FD4BFD">
        <w:rPr>
          <w:rFonts w:ascii="Arial" w:hAnsi="Arial" w:cs="Arial"/>
          <w:color w:val="auto"/>
          <w:sz w:val="20"/>
          <w:szCs w:val="20"/>
        </w:rPr>
        <w:t xml:space="preserve"> obdavčljivo v Sloveniji (kjer ima izvajalec storitve sedež). Kraj opravljanja storitev, ki jih </w:t>
      </w:r>
      <w:r w:rsidR="00BA7CB5">
        <w:rPr>
          <w:rFonts w:ascii="Arial" w:hAnsi="Arial" w:cs="Arial"/>
          <w:color w:val="auto"/>
          <w:sz w:val="20"/>
          <w:szCs w:val="20"/>
        </w:rPr>
        <w:t>po koncu prehodnega obdobja opravijo</w:t>
      </w:r>
      <w:r w:rsidR="00BA7CB5" w:rsidRPr="00FD4BFD">
        <w:rPr>
          <w:rFonts w:ascii="Arial" w:hAnsi="Arial" w:cs="Arial"/>
          <w:color w:val="auto"/>
          <w:sz w:val="20"/>
          <w:szCs w:val="20"/>
        </w:rPr>
        <w:t xml:space="preserve"> </w:t>
      </w:r>
      <w:r w:rsidRPr="00FD4BFD">
        <w:rPr>
          <w:rFonts w:ascii="Arial" w:hAnsi="Arial" w:cs="Arial"/>
          <w:color w:val="auto"/>
          <w:sz w:val="20"/>
          <w:szCs w:val="20"/>
        </w:rPr>
        <w:t xml:space="preserve">podjetja </w:t>
      </w:r>
      <w:r w:rsidR="00BA7CB5">
        <w:rPr>
          <w:rFonts w:ascii="Arial" w:hAnsi="Arial" w:cs="Arial"/>
          <w:color w:val="auto"/>
          <w:sz w:val="20"/>
          <w:szCs w:val="20"/>
        </w:rPr>
        <w:t>iz</w:t>
      </w:r>
      <w:r w:rsidRPr="00FD4BFD">
        <w:rPr>
          <w:rFonts w:ascii="Arial" w:hAnsi="Arial" w:cs="Arial"/>
          <w:color w:val="auto"/>
          <w:sz w:val="20"/>
          <w:szCs w:val="20"/>
        </w:rPr>
        <w:t xml:space="preserve"> </w:t>
      </w:r>
      <w:r w:rsidR="00BA7CB5">
        <w:rPr>
          <w:rFonts w:ascii="Arial" w:hAnsi="Arial" w:cs="Arial"/>
          <w:color w:val="auto"/>
          <w:sz w:val="20"/>
          <w:szCs w:val="20"/>
        </w:rPr>
        <w:t>ZK</w:t>
      </w:r>
      <w:r w:rsidRPr="00FD4BFD">
        <w:rPr>
          <w:rFonts w:ascii="Arial" w:hAnsi="Arial" w:cs="Arial"/>
          <w:color w:val="auto"/>
          <w:sz w:val="20"/>
          <w:szCs w:val="20"/>
        </w:rPr>
        <w:t xml:space="preserve"> končnim potrošnikom iz EU, </w:t>
      </w:r>
      <w:r w:rsidR="00BA7CB5">
        <w:rPr>
          <w:rFonts w:ascii="Arial" w:hAnsi="Arial" w:cs="Arial"/>
          <w:color w:val="auto"/>
          <w:sz w:val="20"/>
          <w:szCs w:val="20"/>
        </w:rPr>
        <w:t>je</w:t>
      </w:r>
      <w:r w:rsidR="00BA7CB5" w:rsidRPr="00FD4BFD">
        <w:rPr>
          <w:rFonts w:ascii="Arial" w:hAnsi="Arial" w:cs="Arial"/>
          <w:color w:val="auto"/>
          <w:sz w:val="20"/>
          <w:szCs w:val="20"/>
        </w:rPr>
        <w:t xml:space="preserve"> </w:t>
      </w:r>
      <w:r w:rsidRPr="00FD4BFD">
        <w:rPr>
          <w:rFonts w:ascii="Arial" w:hAnsi="Arial" w:cs="Arial"/>
          <w:color w:val="auto"/>
          <w:sz w:val="20"/>
          <w:szCs w:val="20"/>
        </w:rPr>
        <w:t xml:space="preserve">načeloma zunaj EU. Vendar </w:t>
      </w:r>
      <w:r w:rsidR="00BA7CB5">
        <w:rPr>
          <w:rFonts w:ascii="Arial" w:hAnsi="Arial" w:cs="Arial"/>
          <w:color w:val="auto"/>
          <w:sz w:val="20"/>
          <w:szCs w:val="20"/>
        </w:rPr>
        <w:t>je</w:t>
      </w:r>
      <w:r w:rsidR="00BA7CB5" w:rsidRPr="00FD4BFD">
        <w:rPr>
          <w:rFonts w:ascii="Arial" w:hAnsi="Arial" w:cs="Arial"/>
          <w:color w:val="auto"/>
          <w:sz w:val="20"/>
          <w:szCs w:val="20"/>
        </w:rPr>
        <w:t xml:space="preserve"> </w:t>
      </w:r>
      <w:r w:rsidRPr="00FD4BFD">
        <w:rPr>
          <w:rFonts w:ascii="Arial" w:hAnsi="Arial" w:cs="Arial"/>
          <w:color w:val="auto"/>
          <w:sz w:val="20"/>
          <w:szCs w:val="20"/>
        </w:rPr>
        <w:t>za nekatere storitve</w:t>
      </w:r>
      <w:r w:rsidR="00BA7CB5">
        <w:rPr>
          <w:rFonts w:ascii="Arial" w:hAnsi="Arial" w:cs="Arial"/>
          <w:color w:val="auto"/>
          <w:sz w:val="20"/>
          <w:szCs w:val="20"/>
        </w:rPr>
        <w:t xml:space="preserve"> </w:t>
      </w:r>
      <w:r w:rsidRPr="00FD4BFD">
        <w:rPr>
          <w:rFonts w:ascii="Arial" w:hAnsi="Arial" w:cs="Arial"/>
          <w:color w:val="auto"/>
          <w:sz w:val="20"/>
          <w:szCs w:val="20"/>
        </w:rPr>
        <w:t>treba plačati DDV v državi članici EU, plačati pa ga mora</w:t>
      </w:r>
      <w:r w:rsidR="00BA7CB5">
        <w:rPr>
          <w:rFonts w:ascii="Arial" w:hAnsi="Arial" w:cs="Arial"/>
          <w:color w:val="auto"/>
          <w:sz w:val="20"/>
          <w:szCs w:val="20"/>
        </w:rPr>
        <w:t>jo</w:t>
      </w:r>
      <w:r w:rsidRPr="00FD4BFD">
        <w:rPr>
          <w:rFonts w:ascii="Arial" w:hAnsi="Arial" w:cs="Arial"/>
          <w:color w:val="auto"/>
          <w:sz w:val="20"/>
          <w:szCs w:val="20"/>
        </w:rPr>
        <w:t xml:space="preserve"> podjetja iz </w:t>
      </w:r>
      <w:r w:rsidR="00BA7CB5">
        <w:rPr>
          <w:rFonts w:ascii="Arial" w:hAnsi="Arial" w:cs="Arial"/>
          <w:color w:val="auto"/>
          <w:sz w:val="20"/>
          <w:szCs w:val="20"/>
        </w:rPr>
        <w:t>ZK</w:t>
      </w:r>
      <w:r w:rsidRPr="00FD4BFD">
        <w:rPr>
          <w:rFonts w:ascii="Arial" w:hAnsi="Arial" w:cs="Arial"/>
          <w:color w:val="auto"/>
          <w:sz w:val="20"/>
          <w:szCs w:val="20"/>
        </w:rPr>
        <w:t>, ki bodo opravila tovrstne storitve.</w:t>
      </w:r>
    </w:p>
    <w:p w:rsidR="004A26B3" w:rsidRPr="00FD4BFD" w:rsidRDefault="004A26B3" w:rsidP="004A26B3">
      <w:pPr>
        <w:pStyle w:val="Default"/>
        <w:spacing w:line="260" w:lineRule="exact"/>
        <w:jc w:val="both"/>
        <w:rPr>
          <w:rFonts w:ascii="Arial" w:hAnsi="Arial" w:cs="Arial"/>
          <w:color w:val="FF0000"/>
          <w:sz w:val="20"/>
          <w:szCs w:val="20"/>
        </w:rPr>
      </w:pPr>
    </w:p>
    <w:p w:rsidR="004A26B3" w:rsidRPr="00AC69E2" w:rsidRDefault="004A26B3" w:rsidP="004A26B3">
      <w:pPr>
        <w:autoSpaceDE w:val="0"/>
        <w:autoSpaceDN w:val="0"/>
        <w:adjustRightInd w:val="0"/>
        <w:spacing w:after="0" w:line="260" w:lineRule="exact"/>
        <w:jc w:val="both"/>
        <w:rPr>
          <w:rFonts w:ascii="Arial" w:eastAsia="Times New Roman" w:hAnsi="Arial" w:cs="Arial"/>
          <w:sz w:val="20"/>
          <w:szCs w:val="20"/>
          <w:lang w:eastAsia="sl-SI"/>
        </w:rPr>
      </w:pPr>
      <w:r w:rsidRPr="00FD4BFD">
        <w:rPr>
          <w:rFonts w:ascii="Arial" w:eastAsia="Times New Roman" w:hAnsi="Arial" w:cs="Arial"/>
          <w:sz w:val="20"/>
          <w:szCs w:val="20"/>
          <w:lang w:eastAsia="sl-SI"/>
        </w:rPr>
        <w:t>Več glede uporabe posebne ureditve MOSS za telekomunikacijske storitve, storitve oddajanja in elektronske storitve, opravljene končnim potrošnikom</w:t>
      </w:r>
      <w:r w:rsidR="00BA7CB5">
        <w:rPr>
          <w:rFonts w:ascii="Arial" w:eastAsia="Times New Roman" w:hAnsi="Arial" w:cs="Arial"/>
          <w:sz w:val="20"/>
          <w:szCs w:val="20"/>
          <w:lang w:eastAsia="sl-SI"/>
        </w:rPr>
        <w:t xml:space="preserve"> po koncu prehodnega obdobja</w:t>
      </w:r>
      <w:r w:rsidRPr="00FD4BFD">
        <w:rPr>
          <w:rFonts w:ascii="Arial" w:eastAsia="Times New Roman" w:hAnsi="Arial" w:cs="Arial"/>
          <w:sz w:val="20"/>
          <w:szCs w:val="20"/>
          <w:lang w:eastAsia="sl-SI"/>
        </w:rPr>
        <w:t xml:space="preserve">, je pojasnjeno na naslednji </w:t>
      </w:r>
      <w:hyperlink r:id="rId10" w:history="1">
        <w:r w:rsidRPr="00AC69E2">
          <w:rPr>
            <w:rStyle w:val="Hiperpovezava"/>
            <w:rFonts w:ascii="Arial" w:eastAsia="Times New Roman" w:hAnsi="Arial" w:cs="Arial"/>
            <w:sz w:val="20"/>
            <w:szCs w:val="20"/>
            <w:lang w:eastAsia="sl-SI"/>
          </w:rPr>
          <w:t>povezavi</w:t>
        </w:r>
      </w:hyperlink>
      <w:r w:rsidRPr="00AC69E2">
        <w:rPr>
          <w:rFonts w:ascii="Arial" w:eastAsia="Times New Roman" w:hAnsi="Arial" w:cs="Arial"/>
          <w:sz w:val="20"/>
          <w:szCs w:val="20"/>
          <w:lang w:eastAsia="sl-SI"/>
        </w:rPr>
        <w:t>.</w:t>
      </w:r>
    </w:p>
    <w:p w:rsidR="004A26B3" w:rsidRPr="00825379" w:rsidRDefault="004A26B3" w:rsidP="00391C4D">
      <w:pPr>
        <w:pStyle w:val="Default"/>
        <w:spacing w:line="260" w:lineRule="exact"/>
        <w:jc w:val="both"/>
        <w:rPr>
          <w:rFonts w:ascii="Arial" w:eastAsia="Times New Roman" w:hAnsi="Arial" w:cs="Arial"/>
          <w:sz w:val="20"/>
          <w:szCs w:val="20"/>
          <w:lang w:eastAsia="sl-SI"/>
        </w:rPr>
      </w:pPr>
    </w:p>
    <w:sectPr w:rsidR="004A26B3" w:rsidRPr="008253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8B" w:rsidRDefault="0043598B" w:rsidP="009C4E51">
      <w:pPr>
        <w:spacing w:after="0" w:line="240" w:lineRule="auto"/>
      </w:pPr>
      <w:r>
        <w:separator/>
      </w:r>
    </w:p>
  </w:endnote>
  <w:endnote w:type="continuationSeparator" w:id="0">
    <w:p w:rsidR="0043598B" w:rsidRDefault="0043598B" w:rsidP="009C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Regular">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8B" w:rsidRDefault="0043598B" w:rsidP="009C4E51">
      <w:pPr>
        <w:spacing w:after="0" w:line="240" w:lineRule="auto"/>
      </w:pPr>
      <w:r>
        <w:separator/>
      </w:r>
    </w:p>
  </w:footnote>
  <w:footnote w:type="continuationSeparator" w:id="0">
    <w:p w:rsidR="0043598B" w:rsidRDefault="0043598B" w:rsidP="009C4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605"/>
    <w:multiLevelType w:val="hybridMultilevel"/>
    <w:tmpl w:val="894CB1D6"/>
    <w:lvl w:ilvl="0" w:tplc="A75AB2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703706"/>
    <w:multiLevelType w:val="hybridMultilevel"/>
    <w:tmpl w:val="4440D5BA"/>
    <w:lvl w:ilvl="0" w:tplc="149E38B8">
      <w:numFmt w:val="bullet"/>
      <w:lvlText w:val="-"/>
      <w:lvlJc w:val="left"/>
      <w:pPr>
        <w:ind w:left="720" w:hanging="360"/>
      </w:pPr>
      <w:rPr>
        <w:rFonts w:ascii="Arial" w:eastAsia="Times New Roman" w:hAnsi="Arial" w:cs="Aria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33748F"/>
    <w:multiLevelType w:val="hybridMultilevel"/>
    <w:tmpl w:val="96421104"/>
    <w:lvl w:ilvl="0" w:tplc="8814E1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D742E76"/>
    <w:multiLevelType w:val="hybridMultilevel"/>
    <w:tmpl w:val="A224B73E"/>
    <w:lvl w:ilvl="0" w:tplc="EC7C0074">
      <w:numFmt w:val="bullet"/>
      <w:lvlText w:val="-"/>
      <w:lvlJc w:val="left"/>
      <w:pPr>
        <w:ind w:left="720" w:hanging="360"/>
      </w:pPr>
      <w:rPr>
        <w:rFonts w:ascii="RepublikaRegular" w:eastAsia="Times New Roman" w:hAnsi="RepublikaRegular"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DF81EDB"/>
    <w:multiLevelType w:val="hybridMultilevel"/>
    <w:tmpl w:val="E39C77B2"/>
    <w:lvl w:ilvl="0" w:tplc="7BC6DAD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D5"/>
    <w:rsid w:val="00001333"/>
    <w:rsid w:val="00004C80"/>
    <w:rsid w:val="00015CDC"/>
    <w:rsid w:val="00025700"/>
    <w:rsid w:val="000A0C98"/>
    <w:rsid w:val="000A6834"/>
    <w:rsid w:val="000C7B6B"/>
    <w:rsid w:val="000E3D74"/>
    <w:rsid w:val="00116E95"/>
    <w:rsid w:val="00120886"/>
    <w:rsid w:val="00120A0B"/>
    <w:rsid w:val="00131C69"/>
    <w:rsid w:val="00132429"/>
    <w:rsid w:val="00134C82"/>
    <w:rsid w:val="001429D4"/>
    <w:rsid w:val="0014319C"/>
    <w:rsid w:val="00152D6F"/>
    <w:rsid w:val="001740DE"/>
    <w:rsid w:val="001A0879"/>
    <w:rsid w:val="001A1018"/>
    <w:rsid w:val="001D76F1"/>
    <w:rsid w:val="00204629"/>
    <w:rsid w:val="002427BE"/>
    <w:rsid w:val="00243727"/>
    <w:rsid w:val="0027251C"/>
    <w:rsid w:val="00276244"/>
    <w:rsid w:val="00283F7F"/>
    <w:rsid w:val="002972B6"/>
    <w:rsid w:val="002C34AD"/>
    <w:rsid w:val="002E0BE8"/>
    <w:rsid w:val="0031263C"/>
    <w:rsid w:val="0031321F"/>
    <w:rsid w:val="00317C48"/>
    <w:rsid w:val="003336A9"/>
    <w:rsid w:val="00336C75"/>
    <w:rsid w:val="00355407"/>
    <w:rsid w:val="00362024"/>
    <w:rsid w:val="00362528"/>
    <w:rsid w:val="00372449"/>
    <w:rsid w:val="00391C4D"/>
    <w:rsid w:val="003A4E1F"/>
    <w:rsid w:val="003A683A"/>
    <w:rsid w:val="003D7CB3"/>
    <w:rsid w:val="004027C0"/>
    <w:rsid w:val="00416917"/>
    <w:rsid w:val="00422D9B"/>
    <w:rsid w:val="0043598B"/>
    <w:rsid w:val="00442EEA"/>
    <w:rsid w:val="004613AB"/>
    <w:rsid w:val="00461621"/>
    <w:rsid w:val="00463A92"/>
    <w:rsid w:val="00494263"/>
    <w:rsid w:val="004A26B3"/>
    <w:rsid w:val="004B23D9"/>
    <w:rsid w:val="004C4B75"/>
    <w:rsid w:val="004D0C31"/>
    <w:rsid w:val="004D515F"/>
    <w:rsid w:val="004E227D"/>
    <w:rsid w:val="004F3B1D"/>
    <w:rsid w:val="0051367D"/>
    <w:rsid w:val="0052102A"/>
    <w:rsid w:val="005228CF"/>
    <w:rsid w:val="005416DF"/>
    <w:rsid w:val="005513B5"/>
    <w:rsid w:val="0055266D"/>
    <w:rsid w:val="00561866"/>
    <w:rsid w:val="00563F3F"/>
    <w:rsid w:val="00575E85"/>
    <w:rsid w:val="0057651C"/>
    <w:rsid w:val="0058437A"/>
    <w:rsid w:val="005A00EF"/>
    <w:rsid w:val="005A5C4C"/>
    <w:rsid w:val="005B5382"/>
    <w:rsid w:val="005B5D12"/>
    <w:rsid w:val="005C70AF"/>
    <w:rsid w:val="005D3F4A"/>
    <w:rsid w:val="005E3BEA"/>
    <w:rsid w:val="005F4D0E"/>
    <w:rsid w:val="005F5071"/>
    <w:rsid w:val="0061050F"/>
    <w:rsid w:val="00631CEB"/>
    <w:rsid w:val="00633446"/>
    <w:rsid w:val="0064064C"/>
    <w:rsid w:val="00646FEE"/>
    <w:rsid w:val="00653617"/>
    <w:rsid w:val="00657EDF"/>
    <w:rsid w:val="00660092"/>
    <w:rsid w:val="0067335A"/>
    <w:rsid w:val="00681F68"/>
    <w:rsid w:val="006866FB"/>
    <w:rsid w:val="0068766D"/>
    <w:rsid w:val="00696056"/>
    <w:rsid w:val="006B338C"/>
    <w:rsid w:val="006B7694"/>
    <w:rsid w:val="006C19A2"/>
    <w:rsid w:val="006C4305"/>
    <w:rsid w:val="006E1644"/>
    <w:rsid w:val="006E7802"/>
    <w:rsid w:val="006F6A32"/>
    <w:rsid w:val="00714DDC"/>
    <w:rsid w:val="00717636"/>
    <w:rsid w:val="00723943"/>
    <w:rsid w:val="00736584"/>
    <w:rsid w:val="0076106A"/>
    <w:rsid w:val="00767D4C"/>
    <w:rsid w:val="00773C28"/>
    <w:rsid w:val="007832D5"/>
    <w:rsid w:val="00785B91"/>
    <w:rsid w:val="007B2C0D"/>
    <w:rsid w:val="007C06C1"/>
    <w:rsid w:val="007D5238"/>
    <w:rsid w:val="00800BEC"/>
    <w:rsid w:val="008234DE"/>
    <w:rsid w:val="00823B6A"/>
    <w:rsid w:val="00825379"/>
    <w:rsid w:val="00867911"/>
    <w:rsid w:val="008A06F4"/>
    <w:rsid w:val="0092656A"/>
    <w:rsid w:val="00926E18"/>
    <w:rsid w:val="00954186"/>
    <w:rsid w:val="0096131B"/>
    <w:rsid w:val="00964178"/>
    <w:rsid w:val="00981D7B"/>
    <w:rsid w:val="0098479A"/>
    <w:rsid w:val="009A46A2"/>
    <w:rsid w:val="009C3FD9"/>
    <w:rsid w:val="009C4E51"/>
    <w:rsid w:val="009E38CF"/>
    <w:rsid w:val="009E5C3E"/>
    <w:rsid w:val="00A002E2"/>
    <w:rsid w:val="00A012F6"/>
    <w:rsid w:val="00A01E5D"/>
    <w:rsid w:val="00A14175"/>
    <w:rsid w:val="00A2471A"/>
    <w:rsid w:val="00A53709"/>
    <w:rsid w:val="00A66F47"/>
    <w:rsid w:val="00A878F6"/>
    <w:rsid w:val="00A92B10"/>
    <w:rsid w:val="00AB0DD4"/>
    <w:rsid w:val="00AC511C"/>
    <w:rsid w:val="00AC69E2"/>
    <w:rsid w:val="00AD51AE"/>
    <w:rsid w:val="00AE7570"/>
    <w:rsid w:val="00AF7014"/>
    <w:rsid w:val="00B72032"/>
    <w:rsid w:val="00BA6522"/>
    <w:rsid w:val="00BA7CB5"/>
    <w:rsid w:val="00BF491C"/>
    <w:rsid w:val="00C178B4"/>
    <w:rsid w:val="00C40CCD"/>
    <w:rsid w:val="00C42864"/>
    <w:rsid w:val="00C44290"/>
    <w:rsid w:val="00C45151"/>
    <w:rsid w:val="00C47352"/>
    <w:rsid w:val="00C66787"/>
    <w:rsid w:val="00CA29D7"/>
    <w:rsid w:val="00CA6312"/>
    <w:rsid w:val="00CD3148"/>
    <w:rsid w:val="00CD57A2"/>
    <w:rsid w:val="00CE4119"/>
    <w:rsid w:val="00CF2266"/>
    <w:rsid w:val="00D23C1B"/>
    <w:rsid w:val="00D459A3"/>
    <w:rsid w:val="00D4782F"/>
    <w:rsid w:val="00D7171B"/>
    <w:rsid w:val="00D735C1"/>
    <w:rsid w:val="00D9195F"/>
    <w:rsid w:val="00DA1E7B"/>
    <w:rsid w:val="00DE13F8"/>
    <w:rsid w:val="00E004AA"/>
    <w:rsid w:val="00E2605C"/>
    <w:rsid w:val="00E32645"/>
    <w:rsid w:val="00E54049"/>
    <w:rsid w:val="00E7180D"/>
    <w:rsid w:val="00E71E46"/>
    <w:rsid w:val="00E874D9"/>
    <w:rsid w:val="00ED2A0D"/>
    <w:rsid w:val="00EE7DD3"/>
    <w:rsid w:val="00F01978"/>
    <w:rsid w:val="00F02748"/>
    <w:rsid w:val="00F15D90"/>
    <w:rsid w:val="00F2105D"/>
    <w:rsid w:val="00F36C53"/>
    <w:rsid w:val="00F4432A"/>
    <w:rsid w:val="00F46D97"/>
    <w:rsid w:val="00F87461"/>
    <w:rsid w:val="00F9114F"/>
    <w:rsid w:val="00F96B30"/>
    <w:rsid w:val="00FB4976"/>
    <w:rsid w:val="00FC4803"/>
    <w:rsid w:val="00FD0E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7880"/>
  <w15:chartTrackingRefBased/>
  <w15:docId w15:val="{1E10DB33-C023-4065-9EC2-E912C08B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A01E5D"/>
    <w:rPr>
      <w:sz w:val="16"/>
      <w:szCs w:val="16"/>
    </w:rPr>
  </w:style>
  <w:style w:type="paragraph" w:styleId="Pripombabesedilo">
    <w:name w:val="annotation text"/>
    <w:basedOn w:val="Navaden"/>
    <w:link w:val="PripombabesediloZnak"/>
    <w:uiPriority w:val="99"/>
    <w:semiHidden/>
    <w:unhideWhenUsed/>
    <w:rsid w:val="00A01E5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01E5D"/>
    <w:rPr>
      <w:sz w:val="20"/>
      <w:szCs w:val="20"/>
    </w:rPr>
  </w:style>
  <w:style w:type="paragraph" w:styleId="Zadevapripombe">
    <w:name w:val="annotation subject"/>
    <w:basedOn w:val="Pripombabesedilo"/>
    <w:next w:val="Pripombabesedilo"/>
    <w:link w:val="ZadevapripombeZnak"/>
    <w:uiPriority w:val="99"/>
    <w:semiHidden/>
    <w:unhideWhenUsed/>
    <w:rsid w:val="00A01E5D"/>
    <w:rPr>
      <w:b/>
      <w:bCs/>
    </w:rPr>
  </w:style>
  <w:style w:type="character" w:customStyle="1" w:styleId="ZadevapripombeZnak">
    <w:name w:val="Zadeva pripombe Znak"/>
    <w:basedOn w:val="PripombabesediloZnak"/>
    <w:link w:val="Zadevapripombe"/>
    <w:uiPriority w:val="99"/>
    <w:semiHidden/>
    <w:rsid w:val="00A01E5D"/>
    <w:rPr>
      <w:b/>
      <w:bCs/>
      <w:sz w:val="20"/>
      <w:szCs w:val="20"/>
    </w:rPr>
  </w:style>
  <w:style w:type="paragraph" w:styleId="Besedilooblaka">
    <w:name w:val="Balloon Text"/>
    <w:basedOn w:val="Navaden"/>
    <w:link w:val="BesedilooblakaZnak"/>
    <w:uiPriority w:val="99"/>
    <w:semiHidden/>
    <w:unhideWhenUsed/>
    <w:rsid w:val="00A01E5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01E5D"/>
    <w:rPr>
      <w:rFonts w:ascii="Segoe UI" w:hAnsi="Segoe UI" w:cs="Segoe UI"/>
      <w:sz w:val="18"/>
      <w:szCs w:val="18"/>
    </w:rPr>
  </w:style>
  <w:style w:type="table" w:styleId="Tabelamrea">
    <w:name w:val="Table Grid"/>
    <w:basedOn w:val="Navadnatabela"/>
    <w:uiPriority w:val="39"/>
    <w:rsid w:val="00631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874D9"/>
    <w:pPr>
      <w:ind w:left="720"/>
      <w:contextualSpacing/>
    </w:pPr>
  </w:style>
  <w:style w:type="paragraph" w:styleId="HTML-oblikovano">
    <w:name w:val="HTML Preformatted"/>
    <w:basedOn w:val="Navaden"/>
    <w:link w:val="HTML-oblikovanoZnak"/>
    <w:uiPriority w:val="99"/>
    <w:semiHidden/>
    <w:unhideWhenUsed/>
    <w:rsid w:val="006B3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6B338C"/>
    <w:rPr>
      <w:rFonts w:ascii="Courier New" w:eastAsia="Times New Roman" w:hAnsi="Courier New" w:cs="Courier New"/>
      <w:sz w:val="20"/>
      <w:szCs w:val="20"/>
      <w:lang w:eastAsia="sl-SI"/>
    </w:rPr>
  </w:style>
  <w:style w:type="character" w:styleId="Hiperpovezava">
    <w:name w:val="Hyperlink"/>
    <w:basedOn w:val="Privzetapisavaodstavka"/>
    <w:uiPriority w:val="99"/>
    <w:unhideWhenUsed/>
    <w:rsid w:val="009A46A2"/>
    <w:rPr>
      <w:color w:val="0563C1" w:themeColor="hyperlink"/>
      <w:u w:val="single"/>
    </w:rPr>
  </w:style>
  <w:style w:type="paragraph" w:styleId="Brezrazmikov">
    <w:name w:val="No Spacing"/>
    <w:uiPriority w:val="1"/>
    <w:qFormat/>
    <w:rsid w:val="00F96B30"/>
    <w:pPr>
      <w:spacing w:after="0" w:line="240" w:lineRule="auto"/>
    </w:pPr>
  </w:style>
  <w:style w:type="character" w:styleId="SledenaHiperpovezava">
    <w:name w:val="FollowedHyperlink"/>
    <w:basedOn w:val="Privzetapisavaodstavka"/>
    <w:uiPriority w:val="99"/>
    <w:semiHidden/>
    <w:unhideWhenUsed/>
    <w:rsid w:val="006F6A32"/>
    <w:rPr>
      <w:color w:val="954F72" w:themeColor="followedHyperlink"/>
      <w:u w:val="single"/>
    </w:rPr>
  </w:style>
  <w:style w:type="paragraph" w:customStyle="1" w:styleId="Default">
    <w:name w:val="Default"/>
    <w:rsid w:val="005D3F4A"/>
    <w:pPr>
      <w:autoSpaceDE w:val="0"/>
      <w:autoSpaceDN w:val="0"/>
      <w:adjustRightInd w:val="0"/>
      <w:spacing w:after="0" w:line="240" w:lineRule="auto"/>
    </w:pPr>
    <w:rPr>
      <w:rFonts w:ascii="Times New Roman" w:hAnsi="Times New Roman" w:cs="Times New Roman"/>
      <w:color w:val="000000"/>
      <w:sz w:val="24"/>
      <w:szCs w:val="24"/>
    </w:rPr>
  </w:style>
  <w:style w:type="paragraph" w:styleId="Kazalovsebine2">
    <w:name w:val="toc 2"/>
    <w:basedOn w:val="Navaden"/>
    <w:next w:val="Navaden"/>
    <w:autoRedefine/>
    <w:uiPriority w:val="39"/>
    <w:unhideWhenUsed/>
    <w:qFormat/>
    <w:rsid w:val="005416DF"/>
    <w:pPr>
      <w:tabs>
        <w:tab w:val="right" w:leader="dot" w:pos="8488"/>
      </w:tabs>
      <w:spacing w:after="0" w:line="276" w:lineRule="auto"/>
      <w:jc w:val="both"/>
    </w:pPr>
    <w:rPr>
      <w:rFonts w:ascii="Arial" w:eastAsia="Times New Roman"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3931">
      <w:bodyDiv w:val="1"/>
      <w:marLeft w:val="0"/>
      <w:marRight w:val="0"/>
      <w:marTop w:val="0"/>
      <w:marBottom w:val="0"/>
      <w:divBdr>
        <w:top w:val="none" w:sz="0" w:space="0" w:color="auto"/>
        <w:left w:val="none" w:sz="0" w:space="0" w:color="auto"/>
        <w:bottom w:val="none" w:sz="0" w:space="0" w:color="auto"/>
        <w:right w:val="none" w:sz="0" w:space="0" w:color="auto"/>
      </w:divBdr>
    </w:div>
    <w:div w:id="870192892">
      <w:bodyDiv w:val="1"/>
      <w:marLeft w:val="0"/>
      <w:marRight w:val="0"/>
      <w:marTop w:val="0"/>
      <w:marBottom w:val="0"/>
      <w:divBdr>
        <w:top w:val="none" w:sz="0" w:space="0" w:color="auto"/>
        <w:left w:val="none" w:sz="0" w:space="0" w:color="auto"/>
        <w:bottom w:val="none" w:sz="0" w:space="0" w:color="auto"/>
        <w:right w:val="none" w:sz="0" w:space="0" w:color="auto"/>
      </w:divBdr>
    </w:div>
    <w:div w:id="1087533816">
      <w:bodyDiv w:val="1"/>
      <w:marLeft w:val="0"/>
      <w:marRight w:val="0"/>
      <w:marTop w:val="0"/>
      <w:marBottom w:val="0"/>
      <w:divBdr>
        <w:top w:val="none" w:sz="0" w:space="0" w:color="auto"/>
        <w:left w:val="none" w:sz="0" w:space="0" w:color="auto"/>
        <w:bottom w:val="none" w:sz="0" w:space="0" w:color="auto"/>
        <w:right w:val="none" w:sz="0" w:space="0" w:color="auto"/>
      </w:divBdr>
    </w:div>
    <w:div w:id="1387492784">
      <w:bodyDiv w:val="1"/>
      <w:marLeft w:val="0"/>
      <w:marRight w:val="0"/>
      <w:marTop w:val="0"/>
      <w:marBottom w:val="0"/>
      <w:divBdr>
        <w:top w:val="none" w:sz="0" w:space="0" w:color="auto"/>
        <w:left w:val="none" w:sz="0" w:space="0" w:color="auto"/>
        <w:bottom w:val="none" w:sz="0" w:space="0" w:color="auto"/>
        <w:right w:val="none" w:sz="0" w:space="0" w:color="auto"/>
      </w:divBdr>
    </w:div>
    <w:div w:id="1424573218">
      <w:bodyDiv w:val="1"/>
      <w:marLeft w:val="0"/>
      <w:marRight w:val="0"/>
      <w:marTop w:val="0"/>
      <w:marBottom w:val="0"/>
      <w:divBdr>
        <w:top w:val="none" w:sz="0" w:space="0" w:color="auto"/>
        <w:left w:val="none" w:sz="0" w:space="0" w:color="auto"/>
        <w:bottom w:val="none" w:sz="0" w:space="0" w:color="auto"/>
        <w:right w:val="none" w:sz="0" w:space="0" w:color="auto"/>
      </w:divBdr>
    </w:div>
    <w:div w:id="1963731395">
      <w:bodyDiv w:val="1"/>
      <w:marLeft w:val="0"/>
      <w:marRight w:val="0"/>
      <w:marTop w:val="0"/>
      <w:marBottom w:val="0"/>
      <w:divBdr>
        <w:top w:val="none" w:sz="0" w:space="0" w:color="auto"/>
        <w:left w:val="none" w:sz="0" w:space="0" w:color="auto"/>
        <w:bottom w:val="none" w:sz="0" w:space="0" w:color="auto"/>
        <w:right w:val="none" w:sz="0" w:space="0" w:color="auto"/>
      </w:divBdr>
      <w:divsChild>
        <w:div w:id="123427482">
          <w:marLeft w:val="0"/>
          <w:marRight w:val="0"/>
          <w:marTop w:val="0"/>
          <w:marBottom w:val="0"/>
          <w:divBdr>
            <w:top w:val="none" w:sz="0" w:space="0" w:color="auto"/>
            <w:left w:val="none" w:sz="0" w:space="0" w:color="auto"/>
            <w:bottom w:val="none" w:sz="0" w:space="0" w:color="auto"/>
            <w:right w:val="none" w:sz="0" w:space="0" w:color="auto"/>
          </w:divBdr>
          <w:divsChild>
            <w:div w:id="924614298">
              <w:marLeft w:val="0"/>
              <w:marRight w:val="0"/>
              <w:marTop w:val="0"/>
              <w:marBottom w:val="0"/>
              <w:divBdr>
                <w:top w:val="none" w:sz="0" w:space="0" w:color="auto"/>
                <w:left w:val="none" w:sz="0" w:space="0" w:color="auto"/>
                <w:bottom w:val="none" w:sz="0" w:space="0" w:color="auto"/>
                <w:right w:val="none" w:sz="0" w:space="0" w:color="auto"/>
              </w:divBdr>
              <w:divsChild>
                <w:div w:id="224948647">
                  <w:marLeft w:val="0"/>
                  <w:marRight w:val="0"/>
                  <w:marTop w:val="0"/>
                  <w:marBottom w:val="0"/>
                  <w:divBdr>
                    <w:top w:val="none" w:sz="0" w:space="0" w:color="auto"/>
                    <w:left w:val="none" w:sz="0" w:space="0" w:color="auto"/>
                    <w:bottom w:val="none" w:sz="0" w:space="0" w:color="auto"/>
                    <w:right w:val="none" w:sz="0" w:space="0" w:color="auto"/>
                  </w:divBdr>
                  <w:divsChild>
                    <w:div w:id="1460103829">
                      <w:marLeft w:val="0"/>
                      <w:marRight w:val="0"/>
                      <w:marTop w:val="0"/>
                      <w:marBottom w:val="0"/>
                      <w:divBdr>
                        <w:top w:val="none" w:sz="0" w:space="0" w:color="auto"/>
                        <w:left w:val="none" w:sz="0" w:space="0" w:color="auto"/>
                        <w:bottom w:val="none" w:sz="0" w:space="0" w:color="auto"/>
                        <w:right w:val="none" w:sz="0" w:space="0" w:color="auto"/>
                      </w:divBdr>
                      <w:divsChild>
                        <w:div w:id="1311442873">
                          <w:marLeft w:val="0"/>
                          <w:marRight w:val="0"/>
                          <w:marTop w:val="0"/>
                          <w:marBottom w:val="0"/>
                          <w:divBdr>
                            <w:top w:val="none" w:sz="0" w:space="0" w:color="auto"/>
                            <w:left w:val="none" w:sz="0" w:space="0" w:color="auto"/>
                            <w:bottom w:val="none" w:sz="0" w:space="0" w:color="auto"/>
                            <w:right w:val="none" w:sz="0" w:space="0" w:color="auto"/>
                          </w:divBdr>
                          <w:divsChild>
                            <w:div w:id="1268855523">
                              <w:marLeft w:val="0"/>
                              <w:marRight w:val="0"/>
                              <w:marTop w:val="0"/>
                              <w:marBottom w:val="0"/>
                              <w:divBdr>
                                <w:top w:val="none" w:sz="0" w:space="0" w:color="auto"/>
                                <w:left w:val="none" w:sz="0" w:space="0" w:color="auto"/>
                                <w:bottom w:val="none" w:sz="0" w:space="0" w:color="auto"/>
                                <w:right w:val="none" w:sz="0" w:space="0" w:color="auto"/>
                              </w:divBdr>
                              <w:divsChild>
                                <w:div w:id="12698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5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pridobitev_prevoznega_sredstva_iz_druge_clanice_ki_je_predmet_odbavcitve_v_slo_preb"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fu.gov.si/fileadmin/Internet/Poslovni_dogodki/brexit_Priloga_2_Mini_VEM.docx" TargetMode="External"/><Relationship Id="rId4" Type="http://schemas.openxmlformats.org/officeDocument/2006/relationships/settings" Target="settings.xml"/><Relationship Id="rId9" Type="http://schemas.openxmlformats.org/officeDocument/2006/relationships/hyperlink" Target="hhttps://edavki.durs.si/EdavkiPortal/OpenPortal/CommonPages/Opdynp/PageD.aspx?category=dobava_novega_prevoznega_sredstva_iz_slovenije_v_drugo_clanico_podjetja" TargetMode="External"/><Relationship Id="rId14"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C2B663BE9BC4082139CFA10DA7C2A" ma:contentTypeVersion="0" ma:contentTypeDescription="Create a new document." ma:contentTypeScope="" ma:versionID="f22e3513f5a3b8fa16c42b70fee955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AB070-D997-4E55-98AE-4FC2681D6E3C}"/>
</file>

<file path=customXml/itemProps2.xml><?xml version="1.0" encoding="utf-8"?>
<ds:datastoreItem xmlns:ds="http://schemas.openxmlformats.org/officeDocument/2006/customXml" ds:itemID="{D87390A2-F63E-42C6-8E77-F085742ED868}"/>
</file>

<file path=customXml/itemProps3.xml><?xml version="1.0" encoding="utf-8"?>
<ds:datastoreItem xmlns:ds="http://schemas.openxmlformats.org/officeDocument/2006/customXml" ds:itemID="{09C7A9CA-5B8B-428B-8260-E15E1A0E31A4}"/>
</file>

<file path=customXml/itemProps4.xml><?xml version="1.0" encoding="utf-8"?>
<ds:datastoreItem xmlns:ds="http://schemas.openxmlformats.org/officeDocument/2006/customXml" ds:itemID="{883FD224-A537-41F6-9174-47CF3DCC3091}"/>
</file>

<file path=docProps/app.xml><?xml version="1.0" encoding="utf-8"?>
<Properties xmlns="http://schemas.openxmlformats.org/officeDocument/2006/extended-properties" xmlns:vt="http://schemas.openxmlformats.org/officeDocument/2006/docPropsVTypes">
  <Template>Normal</Template>
  <TotalTime>2</TotalTime>
  <Pages>4</Pages>
  <Words>1834</Words>
  <Characters>10459</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Jeršin</dc:creator>
  <cp:keywords/>
  <dc:description/>
  <cp:lastModifiedBy>Urška Ocvirek</cp:lastModifiedBy>
  <cp:revision>3</cp:revision>
  <cp:lastPrinted>2020-09-10T08:50:00Z</cp:lastPrinted>
  <dcterms:created xsi:type="dcterms:W3CDTF">2020-12-30T10:08:00Z</dcterms:created>
  <dcterms:modified xsi:type="dcterms:W3CDTF">2020-12-30T12:18:00Z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0x010100F1EC2B663BE9BC4082139CFA10DA7C2A</vt:lpwstr>
  </property>
</Properties>
</file>