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A5C93" w14:textId="77777777" w:rsidR="00BF491C" w:rsidRDefault="00BF491C" w:rsidP="00BF491C">
      <w:pPr>
        <w:spacing w:after="0" w:line="260" w:lineRule="exact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65E606D" w14:textId="77777777" w:rsidR="007832D5" w:rsidRPr="00BF491C" w:rsidRDefault="007832D5" w:rsidP="00BF491C">
      <w:pPr>
        <w:spacing w:after="0" w:line="260" w:lineRule="exact"/>
        <w:jc w:val="both"/>
        <w:outlineLvl w:val="2"/>
        <w:rPr>
          <w:rFonts w:ascii="Arial" w:eastAsia="Times New Roman" w:hAnsi="Arial" w:cs="Arial"/>
          <w:sz w:val="20"/>
          <w:szCs w:val="20"/>
          <w:lang w:eastAsia="sl-SI"/>
        </w:rPr>
      </w:pPr>
      <w:r w:rsidRPr="00BF491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Imenovanje davčnega zastopnika za DZ s sedežem v Združenem kraljestvu</w:t>
      </w:r>
    </w:p>
    <w:p w14:paraId="3386EE47" w14:textId="77777777" w:rsidR="005A3BD6" w:rsidRDefault="005A3BD6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A5F416" w14:textId="31DAD76B" w:rsidR="007832D5" w:rsidRDefault="00633446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491C">
        <w:rPr>
          <w:rFonts w:ascii="Arial" w:eastAsia="Times New Roman" w:hAnsi="Arial" w:cs="Arial"/>
          <w:sz w:val="20"/>
          <w:szCs w:val="20"/>
          <w:lang w:eastAsia="sl-SI"/>
        </w:rPr>
        <w:t xml:space="preserve">Po koncu prehodnega obdobja bo </w:t>
      </w:r>
      <w:r w:rsidR="007832D5" w:rsidRPr="00BF491C">
        <w:rPr>
          <w:rFonts w:ascii="Arial" w:eastAsia="Times New Roman" w:hAnsi="Arial" w:cs="Arial"/>
          <w:sz w:val="20"/>
          <w:szCs w:val="20"/>
          <w:lang w:eastAsia="sl-SI"/>
        </w:rPr>
        <w:t xml:space="preserve">obvezno imenovanje davčnega zastopnika skladno z drugim odstavkom 76. člena </w:t>
      </w:r>
      <w:hyperlink r:id="rId8" w:tgtFrame="_blank" w:tooltip="Povezava odpre novo okno." w:history="1">
        <w:r w:rsidR="007832D5" w:rsidRPr="00BF491C">
          <w:rPr>
            <w:rFonts w:ascii="Arial" w:eastAsia="Times New Roman" w:hAnsi="Arial" w:cs="Arial"/>
            <w:sz w:val="20"/>
            <w:szCs w:val="20"/>
            <w:lang w:eastAsia="sl-SI"/>
          </w:rPr>
          <w:t>Zakona o davku na dodano vrednost</w:t>
        </w:r>
      </w:hyperlink>
      <w:r w:rsidR="007832D5" w:rsidRPr="00BF491C">
        <w:rPr>
          <w:rFonts w:ascii="Arial" w:eastAsia="Times New Roman" w:hAnsi="Arial" w:cs="Arial"/>
          <w:sz w:val="20"/>
          <w:szCs w:val="20"/>
          <w:lang w:eastAsia="sl-SI"/>
        </w:rPr>
        <w:t xml:space="preserve"> in v povezavi s 4. členom </w:t>
      </w:r>
      <w:hyperlink r:id="rId9" w:tgtFrame="_blank" w:tooltip="Povezava odpre novo okno." w:history="1">
        <w:r w:rsidR="007832D5" w:rsidRPr="00BF491C">
          <w:rPr>
            <w:rFonts w:ascii="Arial" w:eastAsia="Times New Roman" w:hAnsi="Arial" w:cs="Arial"/>
            <w:sz w:val="20"/>
            <w:szCs w:val="20"/>
            <w:lang w:eastAsia="sl-SI"/>
          </w:rPr>
          <w:t>Pravilnika o izvajanju zakona o davku na dodano vrednost.</w:t>
        </w:r>
      </w:hyperlink>
    </w:p>
    <w:p w14:paraId="4291DC90" w14:textId="77777777" w:rsidR="00BF491C" w:rsidRPr="00BF491C" w:rsidRDefault="00BF491C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C761B7" w14:textId="77777777" w:rsidR="007832D5" w:rsidRDefault="007832D5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491C">
        <w:rPr>
          <w:rFonts w:ascii="Arial" w:eastAsia="Times New Roman" w:hAnsi="Arial" w:cs="Arial"/>
          <w:sz w:val="20"/>
          <w:szCs w:val="20"/>
          <w:lang w:eastAsia="sl-SI"/>
        </w:rPr>
        <w:t xml:space="preserve">Vsi davčni zavezanci s sedežem v ZK, ki so že identificirani za namene DDV v Sloveniji, lahko še pred </w:t>
      </w:r>
      <w:r w:rsidR="00633446" w:rsidRPr="00BF491C">
        <w:rPr>
          <w:rFonts w:ascii="Arial" w:eastAsia="Times New Roman" w:hAnsi="Arial" w:cs="Arial"/>
          <w:sz w:val="20"/>
          <w:szCs w:val="20"/>
          <w:lang w:eastAsia="sl-SI"/>
        </w:rPr>
        <w:t xml:space="preserve">koncem prehodnega obdobja </w:t>
      </w:r>
      <w:r w:rsidRPr="00BF491C">
        <w:rPr>
          <w:rFonts w:ascii="Arial" w:eastAsia="Times New Roman" w:hAnsi="Arial" w:cs="Arial"/>
          <w:sz w:val="20"/>
          <w:szCs w:val="20"/>
          <w:lang w:eastAsia="sl-SI"/>
        </w:rPr>
        <w:t>imenujejo davčnega zastopnika, ki bo v imenu davčnega zavezanca, ki ima sedež v ZK, izpolnjeval obveznosti in uveljavljal pravice iz naslov</w:t>
      </w:r>
      <w:r w:rsidR="00633446" w:rsidRPr="00BF491C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F491C">
        <w:rPr>
          <w:rFonts w:ascii="Arial" w:eastAsia="Times New Roman" w:hAnsi="Arial" w:cs="Arial"/>
          <w:sz w:val="20"/>
          <w:szCs w:val="20"/>
          <w:lang w:eastAsia="sl-SI"/>
        </w:rPr>
        <w:t xml:space="preserve"> DDV. Imenovani davčni zastopni</w:t>
      </w:r>
      <w:r w:rsidR="00633446" w:rsidRPr="00BF491C">
        <w:rPr>
          <w:rFonts w:ascii="Arial" w:eastAsia="Times New Roman" w:hAnsi="Arial" w:cs="Arial"/>
          <w:sz w:val="20"/>
          <w:szCs w:val="20"/>
          <w:lang w:eastAsia="sl-SI"/>
        </w:rPr>
        <w:t>k bo ostal veljaven tudi po koncu prehodnega obdobja</w:t>
      </w:r>
      <w:r w:rsidRPr="00BF491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BFCAEC8" w14:textId="77777777" w:rsidR="00BF491C" w:rsidRPr="00BF491C" w:rsidRDefault="00BF491C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C9E788" w14:textId="77777777" w:rsidR="007832D5" w:rsidRDefault="007832D5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491C">
        <w:rPr>
          <w:rFonts w:ascii="Arial" w:eastAsia="Times New Roman" w:hAnsi="Arial" w:cs="Arial"/>
          <w:sz w:val="20"/>
          <w:szCs w:val="20"/>
          <w:lang w:eastAsia="sl-SI"/>
        </w:rPr>
        <w:t>Davčnega zastopnika se imenuje tako, da se prek eDavkov predloži nov obrazec DDV-P3, na katerem se izpolnijo vsi podatki, vključno z razdelkom III. Podatki o davčnem zastopniku.</w:t>
      </w:r>
    </w:p>
    <w:p w14:paraId="37C3FAB6" w14:textId="77777777" w:rsidR="00BF491C" w:rsidRPr="00BF491C" w:rsidRDefault="00BF491C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75FBB2" w14:textId="77777777" w:rsidR="008756AB" w:rsidRDefault="00785B91" w:rsidP="00BF491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F491C">
        <w:rPr>
          <w:rFonts w:ascii="Arial" w:hAnsi="Arial" w:cs="Arial"/>
          <w:sz w:val="20"/>
          <w:szCs w:val="20"/>
        </w:rPr>
        <w:t>Vsi davčni zavezanci s sedežem v ZK, ki se bodo po</w:t>
      </w:r>
      <w:r w:rsidR="00633446" w:rsidRPr="00BF491C">
        <w:rPr>
          <w:rFonts w:ascii="Arial" w:hAnsi="Arial" w:cs="Arial"/>
          <w:sz w:val="20"/>
          <w:szCs w:val="20"/>
        </w:rPr>
        <w:t xml:space="preserve"> koncu prehodnega obdobja</w:t>
      </w:r>
      <w:r w:rsidRPr="00BF491C">
        <w:rPr>
          <w:rFonts w:ascii="Arial" w:hAnsi="Arial" w:cs="Arial"/>
          <w:sz w:val="20"/>
          <w:szCs w:val="20"/>
        </w:rPr>
        <w:t xml:space="preserve"> želeli identificirati</w:t>
      </w:r>
      <w:r w:rsidR="00C44290" w:rsidRPr="00BF491C">
        <w:rPr>
          <w:rFonts w:ascii="Arial" w:hAnsi="Arial" w:cs="Arial"/>
          <w:sz w:val="20"/>
          <w:szCs w:val="20"/>
        </w:rPr>
        <w:t xml:space="preserve"> za namene DDV v Sloveniji</w:t>
      </w:r>
      <w:r w:rsidRPr="00BF491C">
        <w:rPr>
          <w:rFonts w:ascii="Arial" w:hAnsi="Arial" w:cs="Arial"/>
          <w:sz w:val="20"/>
          <w:szCs w:val="20"/>
        </w:rPr>
        <w:t>, bodo morali že pri oddaji zahtevka za pridobitev identifikacijske številke za DDV preko eDavkov imenovati davčnega zastopnika.</w:t>
      </w:r>
    </w:p>
    <w:p w14:paraId="6D45C4DC" w14:textId="77777777" w:rsidR="009A46A2" w:rsidRDefault="009A46A2" w:rsidP="00BF491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89E2D06" w14:textId="45E25D50" w:rsidR="009A46A2" w:rsidRPr="00BF491C" w:rsidRDefault="009A46A2" w:rsidP="00BF491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A46A2" w:rsidRPr="00BF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9BF42" w14:textId="77777777" w:rsidR="00D459A3" w:rsidRDefault="00D459A3" w:rsidP="009C4E51">
      <w:pPr>
        <w:spacing w:after="0" w:line="240" w:lineRule="auto"/>
      </w:pPr>
      <w:r>
        <w:separator/>
      </w:r>
    </w:p>
  </w:endnote>
  <w:endnote w:type="continuationSeparator" w:id="0">
    <w:p w14:paraId="0BB253A3" w14:textId="77777777" w:rsidR="00D459A3" w:rsidRDefault="00D459A3" w:rsidP="009C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Regular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2216" w14:textId="77777777" w:rsidR="00D459A3" w:rsidRDefault="00D459A3" w:rsidP="009C4E51">
      <w:pPr>
        <w:spacing w:after="0" w:line="240" w:lineRule="auto"/>
      </w:pPr>
      <w:r>
        <w:separator/>
      </w:r>
    </w:p>
  </w:footnote>
  <w:footnote w:type="continuationSeparator" w:id="0">
    <w:p w14:paraId="2A8949A4" w14:textId="77777777" w:rsidR="00D459A3" w:rsidRDefault="00D459A3" w:rsidP="009C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2E76"/>
    <w:multiLevelType w:val="hybridMultilevel"/>
    <w:tmpl w:val="A224B73E"/>
    <w:lvl w:ilvl="0" w:tplc="EC7C0074">
      <w:numFmt w:val="bullet"/>
      <w:lvlText w:val="-"/>
      <w:lvlJc w:val="left"/>
      <w:pPr>
        <w:ind w:left="720" w:hanging="360"/>
      </w:pPr>
      <w:rPr>
        <w:rFonts w:ascii="RepublikaRegular" w:eastAsia="Times New Roman" w:hAnsi="RepublikaRegular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81EDB"/>
    <w:multiLevelType w:val="hybridMultilevel"/>
    <w:tmpl w:val="E39C77B2"/>
    <w:lvl w:ilvl="0" w:tplc="7BC6DA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5"/>
    <w:rsid w:val="00001333"/>
    <w:rsid w:val="00025700"/>
    <w:rsid w:val="000A6834"/>
    <w:rsid w:val="000C7B6B"/>
    <w:rsid w:val="000E3D74"/>
    <w:rsid w:val="00116E95"/>
    <w:rsid w:val="00120886"/>
    <w:rsid w:val="00132429"/>
    <w:rsid w:val="00134C82"/>
    <w:rsid w:val="001425E9"/>
    <w:rsid w:val="00152D6F"/>
    <w:rsid w:val="001740DE"/>
    <w:rsid w:val="001A0879"/>
    <w:rsid w:val="001A1018"/>
    <w:rsid w:val="00204629"/>
    <w:rsid w:val="0027251C"/>
    <w:rsid w:val="00276244"/>
    <w:rsid w:val="00283F7F"/>
    <w:rsid w:val="002972B6"/>
    <w:rsid w:val="002C34AD"/>
    <w:rsid w:val="0031263C"/>
    <w:rsid w:val="0031321F"/>
    <w:rsid w:val="003336A9"/>
    <w:rsid w:val="00355407"/>
    <w:rsid w:val="00372449"/>
    <w:rsid w:val="003D7CB3"/>
    <w:rsid w:val="004027C0"/>
    <w:rsid w:val="00463A92"/>
    <w:rsid w:val="004B23D9"/>
    <w:rsid w:val="004C4B75"/>
    <w:rsid w:val="004D0C31"/>
    <w:rsid w:val="004E227D"/>
    <w:rsid w:val="004F3B1D"/>
    <w:rsid w:val="0051367D"/>
    <w:rsid w:val="005228CF"/>
    <w:rsid w:val="0055266D"/>
    <w:rsid w:val="00563F3F"/>
    <w:rsid w:val="00575E85"/>
    <w:rsid w:val="0057651C"/>
    <w:rsid w:val="005A00EF"/>
    <w:rsid w:val="005A3BD6"/>
    <w:rsid w:val="005A5C4C"/>
    <w:rsid w:val="005C70AF"/>
    <w:rsid w:val="005E3BEA"/>
    <w:rsid w:val="00631CEB"/>
    <w:rsid w:val="00633446"/>
    <w:rsid w:val="0064064C"/>
    <w:rsid w:val="00653617"/>
    <w:rsid w:val="00657EDF"/>
    <w:rsid w:val="00660092"/>
    <w:rsid w:val="0067335A"/>
    <w:rsid w:val="00681F68"/>
    <w:rsid w:val="006866FB"/>
    <w:rsid w:val="006B338C"/>
    <w:rsid w:val="006C19A2"/>
    <w:rsid w:val="006E1644"/>
    <w:rsid w:val="006E7802"/>
    <w:rsid w:val="006F6A32"/>
    <w:rsid w:val="0076106A"/>
    <w:rsid w:val="00767D4C"/>
    <w:rsid w:val="007832D5"/>
    <w:rsid w:val="00785B91"/>
    <w:rsid w:val="007B2C0D"/>
    <w:rsid w:val="007C06C1"/>
    <w:rsid w:val="007D5238"/>
    <w:rsid w:val="008A06F4"/>
    <w:rsid w:val="0092656A"/>
    <w:rsid w:val="00954186"/>
    <w:rsid w:val="0096131B"/>
    <w:rsid w:val="00981D7B"/>
    <w:rsid w:val="0098479A"/>
    <w:rsid w:val="009A46A2"/>
    <w:rsid w:val="009C3FD9"/>
    <w:rsid w:val="009C4E51"/>
    <w:rsid w:val="009E38CF"/>
    <w:rsid w:val="00A012F6"/>
    <w:rsid w:val="00A01E5D"/>
    <w:rsid w:val="00A14175"/>
    <w:rsid w:val="00A92B10"/>
    <w:rsid w:val="00AB0DD4"/>
    <w:rsid w:val="00AD51AE"/>
    <w:rsid w:val="00AE7570"/>
    <w:rsid w:val="00AF7014"/>
    <w:rsid w:val="00BA6522"/>
    <w:rsid w:val="00BF491C"/>
    <w:rsid w:val="00C178B4"/>
    <w:rsid w:val="00C42864"/>
    <w:rsid w:val="00C44290"/>
    <w:rsid w:val="00C45151"/>
    <w:rsid w:val="00C47352"/>
    <w:rsid w:val="00CD57A2"/>
    <w:rsid w:val="00CE4119"/>
    <w:rsid w:val="00D23C1B"/>
    <w:rsid w:val="00D459A3"/>
    <w:rsid w:val="00D735C1"/>
    <w:rsid w:val="00D9195F"/>
    <w:rsid w:val="00DA1E7B"/>
    <w:rsid w:val="00DE13F8"/>
    <w:rsid w:val="00E004AA"/>
    <w:rsid w:val="00E2605C"/>
    <w:rsid w:val="00E54049"/>
    <w:rsid w:val="00E71E46"/>
    <w:rsid w:val="00E874D9"/>
    <w:rsid w:val="00ED2A0D"/>
    <w:rsid w:val="00EE7DD3"/>
    <w:rsid w:val="00F01978"/>
    <w:rsid w:val="00F02748"/>
    <w:rsid w:val="00F2105D"/>
    <w:rsid w:val="00F36C53"/>
    <w:rsid w:val="00F4432A"/>
    <w:rsid w:val="00F46D97"/>
    <w:rsid w:val="00F87461"/>
    <w:rsid w:val="00F96B30"/>
    <w:rsid w:val="00FB4976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93F5"/>
  <w15:chartTrackingRefBased/>
  <w15:docId w15:val="{1E10DB33-C023-4065-9EC2-E912C08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A01E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1E5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1E5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1E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1E5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E5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74D9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B3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B338C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46A2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F96B30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6F6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4701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PRAV7542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D1114-B16A-4251-A454-49A784139576}"/>
</file>

<file path=customXml/itemProps2.xml><?xml version="1.0" encoding="utf-8"?>
<ds:datastoreItem xmlns:ds="http://schemas.openxmlformats.org/officeDocument/2006/customXml" ds:itemID="{B76D738A-BB12-4AB8-8703-2E879170495C}"/>
</file>

<file path=customXml/itemProps3.xml><?xml version="1.0" encoding="utf-8"?>
<ds:datastoreItem xmlns:ds="http://schemas.openxmlformats.org/officeDocument/2006/customXml" ds:itemID="{160CDB57-6BB1-4CFB-ABDE-1BB944E1AFDE}"/>
</file>

<file path=customXml/itemProps4.xml><?xml version="1.0" encoding="utf-8"?>
<ds:datastoreItem xmlns:ds="http://schemas.openxmlformats.org/officeDocument/2006/customXml" ds:itemID="{77CB198C-1F5C-4DFC-A64C-B07FCA490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Jeršin</dc:creator>
  <cp:keywords/>
  <dc:description/>
  <cp:lastModifiedBy>Matjaž Trošt</cp:lastModifiedBy>
  <cp:revision>3</cp:revision>
  <dcterms:created xsi:type="dcterms:W3CDTF">2020-08-24T09:09:00Z</dcterms:created>
  <dcterms:modified xsi:type="dcterms:W3CDTF">2020-08-24T09:09:00Z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