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33B" w:rsidRPr="008308D0" w:rsidRDefault="00916729">
      <w:pPr>
        <w:rPr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4228407</wp:posOffset>
            </wp:positionH>
            <wp:positionV relativeFrom="paragraph">
              <wp:posOffset>-77181</wp:posOffset>
            </wp:positionV>
            <wp:extent cx="1601932" cy="782781"/>
            <wp:effectExtent l="19050" t="0" r="0" b="0"/>
            <wp:wrapNone/>
            <wp:docPr id="1" name="Picture 0" descr="logo_dvovrstični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dvovrstični.BMP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1932" cy="7827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308D0">
        <w:rPr>
          <w:noProof/>
          <w:sz w:val="24"/>
        </w:rPr>
        <w:drawing>
          <wp:inline distT="0" distB="0" distL="0" distR="0">
            <wp:extent cx="2180686" cy="768598"/>
            <wp:effectExtent l="19050" t="0" r="0" b="0"/>
            <wp:docPr id="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928" cy="7690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32017" w:rsidRPr="00132017">
        <w:rPr>
          <w:sz w:val="24"/>
        </w:rPr>
        <w:t xml:space="preserve">  </w:t>
      </w:r>
      <w:r w:rsidR="003A033B">
        <w:rPr>
          <w:noProof/>
          <w:sz w:val="24"/>
        </w:rPr>
        <w:t xml:space="preserve">    </w:t>
      </w:r>
      <w:r w:rsidR="008308D0">
        <w:rPr>
          <w:noProof/>
          <w:sz w:val="24"/>
        </w:rPr>
        <w:t xml:space="preserve">                                   </w:t>
      </w:r>
      <w:r w:rsidR="003A033B">
        <w:rPr>
          <w:noProof/>
          <w:sz w:val="24"/>
        </w:rPr>
        <w:t xml:space="preserve">                                                                    </w:t>
      </w:r>
      <w:r w:rsidR="00132017" w:rsidRPr="00132017">
        <w:rPr>
          <w:sz w:val="24"/>
        </w:rPr>
        <w:t xml:space="preserve">                     </w:t>
      </w:r>
    </w:p>
    <w:p w:rsidR="00916729" w:rsidRPr="00916729" w:rsidRDefault="00916729">
      <w:pPr>
        <w:rPr>
          <w:b/>
          <w:sz w:val="8"/>
          <w:szCs w:val="8"/>
        </w:rPr>
      </w:pPr>
    </w:p>
    <w:p w:rsidR="008308D0" w:rsidRDefault="00132017">
      <w:pPr>
        <w:rPr>
          <w:b/>
          <w:sz w:val="24"/>
        </w:rPr>
      </w:pPr>
      <w:r w:rsidRPr="00132017">
        <w:rPr>
          <w:b/>
          <w:sz w:val="24"/>
        </w:rPr>
        <w:t xml:space="preserve">Naslov izboljšave: </w:t>
      </w:r>
    </w:p>
    <w:tbl>
      <w:tblPr>
        <w:tblStyle w:val="TableGrid"/>
        <w:tblW w:w="9212" w:type="dxa"/>
        <w:tblInd w:w="108" w:type="dxa"/>
        <w:tblLook w:val="04A0"/>
      </w:tblPr>
      <w:tblGrid>
        <w:gridCol w:w="9212"/>
      </w:tblGrid>
      <w:tr w:rsidR="00916729" w:rsidTr="00916729">
        <w:tc>
          <w:tcPr>
            <w:tcW w:w="92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6729" w:rsidRPr="008308D0" w:rsidRDefault="00C10BBF" w:rsidP="00C10BB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ODSTRANITEV PRIKAZA LINKOV ZA KATERE NIMAMO DODELJENIH PRAVIC</w:t>
            </w:r>
          </w:p>
        </w:tc>
      </w:tr>
    </w:tbl>
    <w:p w:rsidR="00132017" w:rsidRPr="00132017" w:rsidRDefault="00132017">
      <w:pPr>
        <w:rPr>
          <w:b/>
          <w:sz w:val="24"/>
        </w:rPr>
      </w:pPr>
    </w:p>
    <w:p w:rsidR="008308D0" w:rsidRDefault="00132017">
      <w:pPr>
        <w:rPr>
          <w:b/>
          <w:sz w:val="24"/>
        </w:rPr>
      </w:pPr>
      <w:r w:rsidRPr="00132017">
        <w:rPr>
          <w:b/>
          <w:sz w:val="24"/>
        </w:rPr>
        <w:t xml:space="preserve">Opis problema: </w:t>
      </w:r>
    </w:p>
    <w:tbl>
      <w:tblPr>
        <w:tblStyle w:val="TableGrid"/>
        <w:tblW w:w="921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9212"/>
      </w:tblGrid>
      <w:tr w:rsidR="008308D0" w:rsidTr="00916729">
        <w:tc>
          <w:tcPr>
            <w:tcW w:w="9212" w:type="dxa"/>
          </w:tcPr>
          <w:p w:rsidR="008308D0" w:rsidRPr="008308D0" w:rsidRDefault="00C10BBF" w:rsidP="005772EB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V novi verziji programa imamo po novem MEDIJSKI ISKALNIK, ki je zelo  </w:t>
            </w:r>
          </w:p>
        </w:tc>
      </w:tr>
      <w:tr w:rsidR="008308D0" w:rsidTr="00916729">
        <w:tc>
          <w:tcPr>
            <w:tcW w:w="9212" w:type="dxa"/>
          </w:tcPr>
          <w:p w:rsidR="008308D0" w:rsidRPr="008308D0" w:rsidRDefault="007B5AD3" w:rsidP="005772EB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v</w:t>
            </w:r>
            <w:bookmarkStart w:id="0" w:name="_GoBack"/>
            <w:bookmarkEnd w:id="0"/>
            <w:r>
              <w:rPr>
                <w:b/>
                <w:sz w:val="28"/>
              </w:rPr>
              <w:t xml:space="preserve"> </w:t>
            </w:r>
            <w:r w:rsidR="005772EB">
              <w:rPr>
                <w:b/>
                <w:sz w:val="28"/>
              </w:rPr>
              <w:t>r</w:t>
            </w:r>
            <w:r w:rsidR="00C10BBF">
              <w:rPr>
                <w:b/>
                <w:sz w:val="28"/>
              </w:rPr>
              <w:t xml:space="preserve">edu. Program nam ponuja veliko možnost izbire, vendar </w:t>
            </w:r>
            <w:r w:rsidR="005772EB">
              <w:rPr>
                <w:b/>
                <w:sz w:val="28"/>
              </w:rPr>
              <w:t>nam poda</w:t>
            </w:r>
          </w:p>
        </w:tc>
      </w:tr>
      <w:tr w:rsidR="008308D0" w:rsidTr="00916729">
        <w:tc>
          <w:tcPr>
            <w:tcW w:w="9212" w:type="dxa"/>
          </w:tcPr>
          <w:p w:rsidR="008308D0" w:rsidRPr="008308D0" w:rsidRDefault="00C10BBF" w:rsidP="00C10BB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vse možnosti</w:t>
            </w:r>
            <w:r w:rsidR="005772EB">
              <w:rPr>
                <w:b/>
                <w:sz w:val="28"/>
              </w:rPr>
              <w:t xml:space="preserve"> izbire</w:t>
            </w:r>
            <w:r>
              <w:rPr>
                <w:b/>
                <w:sz w:val="28"/>
              </w:rPr>
              <w:t xml:space="preserve">- možnosti izbire za katere imamo dodeljene </w:t>
            </w:r>
          </w:p>
        </w:tc>
      </w:tr>
      <w:tr w:rsidR="008308D0" w:rsidTr="00916729">
        <w:tc>
          <w:tcPr>
            <w:tcW w:w="9212" w:type="dxa"/>
          </w:tcPr>
          <w:p w:rsidR="008308D0" w:rsidRPr="008308D0" w:rsidRDefault="005772EB" w:rsidP="00C10BB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p</w:t>
            </w:r>
            <w:r w:rsidR="00C10BBF">
              <w:rPr>
                <w:b/>
                <w:sz w:val="28"/>
              </w:rPr>
              <w:t>ravice in tudi tiste, za katere le teh nimamo. Kar se mi zdi izguba časa!</w:t>
            </w:r>
          </w:p>
        </w:tc>
      </w:tr>
      <w:tr w:rsidR="008308D0" w:rsidTr="00916729">
        <w:tc>
          <w:tcPr>
            <w:tcW w:w="9212" w:type="dxa"/>
          </w:tcPr>
          <w:p w:rsidR="008308D0" w:rsidRPr="008308D0" w:rsidRDefault="008464A8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Isti problem je v samem programu.</w:t>
            </w:r>
          </w:p>
        </w:tc>
      </w:tr>
      <w:tr w:rsidR="008308D0" w:rsidTr="00916729">
        <w:tc>
          <w:tcPr>
            <w:tcW w:w="9212" w:type="dxa"/>
          </w:tcPr>
          <w:p w:rsidR="008308D0" w:rsidRPr="008308D0" w:rsidRDefault="008308D0">
            <w:pPr>
              <w:rPr>
                <w:b/>
                <w:sz w:val="28"/>
              </w:rPr>
            </w:pPr>
          </w:p>
        </w:tc>
      </w:tr>
      <w:tr w:rsidR="008308D0" w:rsidTr="00916729">
        <w:tc>
          <w:tcPr>
            <w:tcW w:w="9212" w:type="dxa"/>
          </w:tcPr>
          <w:p w:rsidR="008308D0" w:rsidRPr="008308D0" w:rsidRDefault="008308D0">
            <w:pPr>
              <w:rPr>
                <w:b/>
                <w:sz w:val="28"/>
              </w:rPr>
            </w:pPr>
          </w:p>
        </w:tc>
      </w:tr>
      <w:tr w:rsidR="008308D0" w:rsidTr="00916729">
        <w:tc>
          <w:tcPr>
            <w:tcW w:w="9212" w:type="dxa"/>
          </w:tcPr>
          <w:p w:rsidR="008308D0" w:rsidRDefault="008308D0">
            <w:pPr>
              <w:rPr>
                <w:b/>
                <w:sz w:val="24"/>
              </w:rPr>
            </w:pPr>
          </w:p>
        </w:tc>
      </w:tr>
    </w:tbl>
    <w:p w:rsidR="00132017" w:rsidRDefault="00132017">
      <w:pPr>
        <w:rPr>
          <w:b/>
          <w:sz w:val="24"/>
        </w:rPr>
      </w:pPr>
    </w:p>
    <w:p w:rsidR="008308D0" w:rsidRDefault="00132017" w:rsidP="003A033B">
      <w:pPr>
        <w:rPr>
          <w:b/>
          <w:sz w:val="24"/>
        </w:rPr>
      </w:pPr>
      <w:r>
        <w:rPr>
          <w:b/>
          <w:sz w:val="24"/>
        </w:rPr>
        <w:t xml:space="preserve">Predlog rešitve: </w:t>
      </w:r>
    </w:p>
    <w:tbl>
      <w:tblPr>
        <w:tblStyle w:val="TableGrid"/>
        <w:tblW w:w="921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9212"/>
      </w:tblGrid>
      <w:tr w:rsidR="008308D0" w:rsidRPr="008308D0" w:rsidTr="00916729">
        <w:tc>
          <w:tcPr>
            <w:tcW w:w="9212" w:type="dxa"/>
          </w:tcPr>
          <w:p w:rsidR="008308D0" w:rsidRPr="008308D0" w:rsidRDefault="00C10BBF" w:rsidP="00C10BB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Potrebno bi bilo že v menijih (npr. MBK -&gt; Poročila-&gt;Prejemi in izdaje,</w:t>
            </w:r>
          </w:p>
        </w:tc>
      </w:tr>
      <w:tr w:rsidR="008308D0" w:rsidRPr="008308D0" w:rsidTr="00916729">
        <w:tc>
          <w:tcPr>
            <w:tcW w:w="9212" w:type="dxa"/>
          </w:tcPr>
          <w:p w:rsidR="008308D0" w:rsidRPr="008308D0" w:rsidRDefault="002D3306" w:rsidP="003A033B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G</w:t>
            </w:r>
            <w:r w:rsidR="00C10BBF">
              <w:rPr>
                <w:b/>
                <w:sz w:val="28"/>
              </w:rPr>
              <w:t xml:space="preserve">ibanje zalog po kontih, Konti, itd.) program ponuditi samo tiste možnosti za </w:t>
            </w:r>
          </w:p>
        </w:tc>
      </w:tr>
      <w:tr w:rsidR="008308D0" w:rsidRPr="008308D0" w:rsidTr="00916729">
        <w:tc>
          <w:tcPr>
            <w:tcW w:w="9212" w:type="dxa"/>
          </w:tcPr>
          <w:p w:rsidR="008308D0" w:rsidRPr="008308D0" w:rsidRDefault="00C0131E" w:rsidP="003A033B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k</w:t>
            </w:r>
            <w:r w:rsidR="00C10BBF">
              <w:rPr>
                <w:b/>
                <w:sz w:val="28"/>
              </w:rPr>
              <w:t xml:space="preserve">atere imamo dodeljene pravice. (Npr.: samo Prejemi in izdaje), ostalih </w:t>
            </w:r>
          </w:p>
        </w:tc>
      </w:tr>
      <w:tr w:rsidR="008308D0" w:rsidRPr="008308D0" w:rsidTr="00916729">
        <w:tc>
          <w:tcPr>
            <w:tcW w:w="9212" w:type="dxa"/>
          </w:tcPr>
          <w:p w:rsidR="008308D0" w:rsidRPr="008308D0" w:rsidRDefault="008464A8" w:rsidP="005772EB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m</w:t>
            </w:r>
            <w:r w:rsidR="00C10BBF">
              <w:rPr>
                <w:b/>
                <w:sz w:val="28"/>
              </w:rPr>
              <w:t xml:space="preserve">ožnosti izbire pa nebi bilo na </w:t>
            </w:r>
            <w:r w:rsidR="005772EB">
              <w:rPr>
                <w:b/>
                <w:sz w:val="28"/>
              </w:rPr>
              <w:t>voljo. Tako bi videli realno možnost izbire</w:t>
            </w:r>
            <w:r w:rsidR="00C10BBF">
              <w:rPr>
                <w:b/>
                <w:sz w:val="28"/>
              </w:rPr>
              <w:t xml:space="preserve">, </w:t>
            </w:r>
          </w:p>
        </w:tc>
      </w:tr>
      <w:tr w:rsidR="008308D0" w:rsidRPr="008308D0" w:rsidTr="00916729">
        <w:tc>
          <w:tcPr>
            <w:tcW w:w="9212" w:type="dxa"/>
          </w:tcPr>
          <w:p w:rsidR="008308D0" w:rsidRPr="008308D0" w:rsidRDefault="008464A8" w:rsidP="005772EB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m</w:t>
            </w:r>
            <w:r w:rsidR="00C10BBF">
              <w:rPr>
                <w:b/>
                <w:sz w:val="28"/>
              </w:rPr>
              <w:t>anj možnosti da se zmotiš</w:t>
            </w:r>
            <w:r w:rsidR="005772EB">
              <w:rPr>
                <w:b/>
                <w:sz w:val="28"/>
              </w:rPr>
              <w:t xml:space="preserve"> pri iskanju </w:t>
            </w:r>
            <w:r w:rsidR="00C10BBF">
              <w:rPr>
                <w:b/>
                <w:sz w:val="28"/>
              </w:rPr>
              <w:t xml:space="preserve"> ter posledično </w:t>
            </w:r>
            <w:r w:rsidR="002D3306">
              <w:rPr>
                <w:b/>
                <w:sz w:val="28"/>
              </w:rPr>
              <w:t xml:space="preserve">hitrejše </w:t>
            </w:r>
            <w:r w:rsidR="005772EB">
              <w:rPr>
                <w:b/>
                <w:sz w:val="28"/>
              </w:rPr>
              <w:t xml:space="preserve">in </w:t>
            </w:r>
          </w:p>
        </w:tc>
      </w:tr>
      <w:tr w:rsidR="008308D0" w:rsidRPr="008308D0" w:rsidTr="00916729">
        <w:tc>
          <w:tcPr>
            <w:tcW w:w="9212" w:type="dxa"/>
          </w:tcPr>
          <w:p w:rsidR="008308D0" w:rsidRPr="008308D0" w:rsidRDefault="005772EB" w:rsidP="003A033B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učinkovitejše iskanje podatkov.</w:t>
            </w:r>
          </w:p>
        </w:tc>
      </w:tr>
      <w:tr w:rsidR="005772EB" w:rsidRPr="008308D0" w:rsidTr="00916729">
        <w:tc>
          <w:tcPr>
            <w:tcW w:w="9212" w:type="dxa"/>
          </w:tcPr>
          <w:p w:rsidR="005772EB" w:rsidRPr="008308D0" w:rsidRDefault="005772EB" w:rsidP="0063762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Isti sistem bi bil v Medijskem iskalniku, ki nam bi ponudil le možnosti,</w:t>
            </w:r>
          </w:p>
        </w:tc>
      </w:tr>
      <w:tr w:rsidR="005772EB" w:rsidRPr="008308D0" w:rsidTr="00916729">
        <w:tc>
          <w:tcPr>
            <w:tcW w:w="9212" w:type="dxa"/>
          </w:tcPr>
          <w:p w:rsidR="005772EB" w:rsidRPr="008308D0" w:rsidRDefault="005772EB" w:rsidP="0063762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do katerih imamo dostop.</w:t>
            </w:r>
          </w:p>
        </w:tc>
      </w:tr>
    </w:tbl>
    <w:p w:rsidR="003A033B" w:rsidRPr="0094659C" w:rsidRDefault="003A033B" w:rsidP="003A033B">
      <w:pPr>
        <w:rPr>
          <w:sz w:val="14"/>
        </w:rPr>
      </w:pPr>
    </w:p>
    <w:p w:rsidR="008308D0" w:rsidRDefault="003A033B" w:rsidP="003A033B">
      <w:pPr>
        <w:rPr>
          <w:b/>
          <w:sz w:val="24"/>
        </w:rPr>
      </w:pPr>
      <w:r w:rsidRPr="00132017">
        <w:rPr>
          <w:b/>
          <w:sz w:val="24"/>
        </w:rPr>
        <w:t>Predlaga:</w:t>
      </w:r>
    </w:p>
    <w:tbl>
      <w:tblPr>
        <w:tblStyle w:val="TableGrid"/>
        <w:tblW w:w="9212" w:type="dxa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212"/>
      </w:tblGrid>
      <w:tr w:rsidR="008308D0" w:rsidRPr="008308D0" w:rsidTr="00916729">
        <w:tc>
          <w:tcPr>
            <w:tcW w:w="9212" w:type="dxa"/>
          </w:tcPr>
          <w:p w:rsidR="008308D0" w:rsidRPr="008308D0" w:rsidRDefault="00C10BBF" w:rsidP="003A033B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Vesna Remih</w:t>
            </w:r>
          </w:p>
        </w:tc>
      </w:tr>
    </w:tbl>
    <w:p w:rsidR="008308D0" w:rsidRDefault="008308D0" w:rsidP="003A033B">
      <w:pPr>
        <w:rPr>
          <w:b/>
          <w:sz w:val="24"/>
        </w:rPr>
      </w:pPr>
    </w:p>
    <w:p w:rsidR="003A033B" w:rsidRDefault="003A033B" w:rsidP="003A033B">
      <w:pPr>
        <w:rPr>
          <w:b/>
          <w:sz w:val="24"/>
        </w:rPr>
      </w:pPr>
      <w:r w:rsidRPr="00132017">
        <w:rPr>
          <w:b/>
          <w:sz w:val="24"/>
        </w:rPr>
        <w:t>Iz podjetja</w:t>
      </w:r>
      <w:r w:rsidR="008308D0">
        <w:rPr>
          <w:b/>
          <w:sz w:val="24"/>
        </w:rPr>
        <w:t>:</w:t>
      </w:r>
    </w:p>
    <w:tbl>
      <w:tblPr>
        <w:tblStyle w:val="TableGrid"/>
        <w:tblW w:w="9212" w:type="dxa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212"/>
      </w:tblGrid>
      <w:tr w:rsidR="008308D0" w:rsidTr="00916729">
        <w:tc>
          <w:tcPr>
            <w:tcW w:w="9212" w:type="dxa"/>
          </w:tcPr>
          <w:p w:rsidR="008308D0" w:rsidRDefault="00C10BBF" w:rsidP="003A033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Steklarna Hrastnik, Hrastnik</w:t>
            </w:r>
          </w:p>
        </w:tc>
      </w:tr>
    </w:tbl>
    <w:p w:rsidR="008308D0" w:rsidRDefault="008308D0" w:rsidP="003A033B">
      <w:pPr>
        <w:rPr>
          <w:b/>
          <w:sz w:val="24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3217"/>
      </w:tblGrid>
      <w:tr w:rsidR="008308D0" w:rsidTr="00916729">
        <w:trPr>
          <w:trHeight w:val="370"/>
        </w:trPr>
        <w:tc>
          <w:tcPr>
            <w:tcW w:w="3217" w:type="dxa"/>
          </w:tcPr>
          <w:p w:rsidR="008308D0" w:rsidRDefault="003A033B" w:rsidP="003A033B">
            <w:pPr>
              <w:rPr>
                <w:b/>
                <w:sz w:val="24"/>
              </w:rPr>
            </w:pPr>
            <w:r w:rsidRPr="00132017">
              <w:rPr>
                <w:b/>
                <w:sz w:val="24"/>
              </w:rPr>
              <w:t>Datum</w:t>
            </w:r>
            <w:r w:rsidR="008308D0">
              <w:rPr>
                <w:b/>
                <w:sz w:val="24"/>
              </w:rPr>
              <w:t xml:space="preserve">: </w:t>
            </w:r>
            <w:r w:rsidR="002D3306">
              <w:rPr>
                <w:b/>
                <w:sz w:val="24"/>
              </w:rPr>
              <w:t>24.5.2013</w:t>
            </w:r>
          </w:p>
        </w:tc>
      </w:tr>
    </w:tbl>
    <w:p w:rsidR="00132017" w:rsidRDefault="00132017" w:rsidP="007B7048">
      <w:pPr>
        <w:pStyle w:val="NoSpacing"/>
      </w:pPr>
    </w:p>
    <w:p w:rsidR="00916729" w:rsidRPr="00132017" w:rsidRDefault="00916729" w:rsidP="007B7048">
      <w:pPr>
        <w:pStyle w:val="NoSpacing"/>
      </w:pPr>
    </w:p>
    <w:sectPr w:rsidR="00916729" w:rsidRPr="00132017" w:rsidSect="00916729">
      <w:footerReference w:type="default" r:id="rId8"/>
      <w:pgSz w:w="11906" w:h="16838" w:code="9"/>
      <w:pgMar w:top="907" w:right="1418" w:bottom="907" w:left="1418" w:header="510" w:footer="51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16B3" w:rsidRDefault="005416B3" w:rsidP="0094659C">
      <w:pPr>
        <w:spacing w:after="0" w:line="240" w:lineRule="auto"/>
      </w:pPr>
      <w:r>
        <w:separator/>
      </w:r>
    </w:p>
  </w:endnote>
  <w:endnote w:type="continuationSeparator" w:id="0">
    <w:p w:rsidR="005416B3" w:rsidRDefault="005416B3" w:rsidP="009465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729" w:rsidRDefault="00916729">
    <w:pPr>
      <w:pStyle w:val="Foot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3815310</wp:posOffset>
          </wp:positionH>
          <wp:positionV relativeFrom="paragraph">
            <wp:posOffset>-287540</wp:posOffset>
          </wp:positionV>
          <wp:extent cx="2015029" cy="685800"/>
          <wp:effectExtent l="19050" t="0" r="4271" b="0"/>
          <wp:wrapNone/>
          <wp:docPr id="2" name="Picture 1" descr="spreminjam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preminjam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15029" cy="685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94659C" w:rsidRDefault="0094659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16B3" w:rsidRDefault="005416B3" w:rsidP="0094659C">
      <w:pPr>
        <w:spacing w:after="0" w:line="240" w:lineRule="auto"/>
      </w:pPr>
      <w:r>
        <w:separator/>
      </w:r>
    </w:p>
  </w:footnote>
  <w:footnote w:type="continuationSeparator" w:id="0">
    <w:p w:rsidR="005416B3" w:rsidRDefault="005416B3" w:rsidP="009465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32017"/>
    <w:rsid w:val="000448BC"/>
    <w:rsid w:val="00047955"/>
    <w:rsid w:val="0010381D"/>
    <w:rsid w:val="00132017"/>
    <w:rsid w:val="001F10D0"/>
    <w:rsid w:val="00246974"/>
    <w:rsid w:val="002B7836"/>
    <w:rsid w:val="002D3306"/>
    <w:rsid w:val="003838B3"/>
    <w:rsid w:val="003A033B"/>
    <w:rsid w:val="005416B3"/>
    <w:rsid w:val="00543A9D"/>
    <w:rsid w:val="005772EB"/>
    <w:rsid w:val="005870D4"/>
    <w:rsid w:val="007A1590"/>
    <w:rsid w:val="007B5193"/>
    <w:rsid w:val="007B5AD3"/>
    <w:rsid w:val="007B5C14"/>
    <w:rsid w:val="007B7048"/>
    <w:rsid w:val="008308D0"/>
    <w:rsid w:val="008464A8"/>
    <w:rsid w:val="00916729"/>
    <w:rsid w:val="009167FB"/>
    <w:rsid w:val="0094659C"/>
    <w:rsid w:val="0096463C"/>
    <w:rsid w:val="00987681"/>
    <w:rsid w:val="009A180E"/>
    <w:rsid w:val="00AE76D9"/>
    <w:rsid w:val="00B24692"/>
    <w:rsid w:val="00C0131E"/>
    <w:rsid w:val="00C03156"/>
    <w:rsid w:val="00C10BBF"/>
    <w:rsid w:val="00C51736"/>
    <w:rsid w:val="00D12498"/>
    <w:rsid w:val="00D9120A"/>
    <w:rsid w:val="00F05E12"/>
    <w:rsid w:val="00F43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5C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320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201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308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1">
    <w:name w:val="Light Shading1"/>
    <w:basedOn w:val="TableNormal"/>
    <w:uiPriority w:val="60"/>
    <w:rsid w:val="008308D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Header">
    <w:name w:val="header"/>
    <w:basedOn w:val="Normal"/>
    <w:link w:val="HeaderChar"/>
    <w:uiPriority w:val="99"/>
    <w:semiHidden/>
    <w:unhideWhenUsed/>
    <w:rsid w:val="009465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4659C"/>
  </w:style>
  <w:style w:type="paragraph" w:styleId="Footer">
    <w:name w:val="footer"/>
    <w:basedOn w:val="Normal"/>
    <w:link w:val="FooterChar"/>
    <w:uiPriority w:val="99"/>
    <w:unhideWhenUsed/>
    <w:rsid w:val="009465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659C"/>
  </w:style>
  <w:style w:type="paragraph" w:styleId="NoSpacing">
    <w:name w:val="No Spacing"/>
    <w:uiPriority w:val="1"/>
    <w:qFormat/>
    <w:rsid w:val="007B704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1320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32017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8308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1">
    <w:name w:val="Light Shading1"/>
    <w:basedOn w:val="Navadnatabela"/>
    <w:uiPriority w:val="60"/>
    <w:rsid w:val="008308D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Glava">
    <w:name w:val="header"/>
    <w:basedOn w:val="Navaden"/>
    <w:link w:val="GlavaZnak"/>
    <w:uiPriority w:val="99"/>
    <w:semiHidden/>
    <w:unhideWhenUsed/>
    <w:rsid w:val="009465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94659C"/>
  </w:style>
  <w:style w:type="paragraph" w:styleId="Noga">
    <w:name w:val="footer"/>
    <w:basedOn w:val="Navaden"/>
    <w:link w:val="NogaZnak"/>
    <w:uiPriority w:val="99"/>
    <w:unhideWhenUsed/>
    <w:rsid w:val="009465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94659C"/>
  </w:style>
  <w:style w:type="paragraph" w:styleId="Brezrazmikov">
    <w:name w:val="No Spacing"/>
    <w:uiPriority w:val="1"/>
    <w:qFormat/>
    <w:rsid w:val="007B704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EC2B663BE9BC4082139CFA10DA7C2A" ma:contentTypeVersion="0" ma:contentTypeDescription="Create a new document." ma:contentTypeScope="" ma:versionID="f22e3513f5a3b8fa16c42b70fee955c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25DFAD8-CEB5-419A-883A-CDB9E8D5BDA1}"/>
</file>

<file path=customXml/itemProps2.xml><?xml version="1.0" encoding="utf-8"?>
<ds:datastoreItem xmlns:ds="http://schemas.openxmlformats.org/officeDocument/2006/customXml" ds:itemID="{F78952AD-0ECA-43DA-A6CE-832EE5D2A212}"/>
</file>

<file path=customXml/itemProps3.xml><?xml version="1.0" encoding="utf-8"?>
<ds:datastoreItem xmlns:ds="http://schemas.openxmlformats.org/officeDocument/2006/customXml" ds:itemID="{C2E72BCA-B652-46DB-B11E-036B058FB33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milena</dc:creator>
  <cp:lastModifiedBy>milena</cp:lastModifiedBy>
  <cp:revision>2</cp:revision>
  <dcterms:created xsi:type="dcterms:W3CDTF">2013-05-29T07:47:00Z</dcterms:created>
  <dcterms:modified xsi:type="dcterms:W3CDTF">2013-05-29T07:47:00Z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0x010100F1EC2B663BE9BC4082139CFA10DA7C2A</vt:lpwstr>
  </property>
</Properties>
</file>